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99B3F" w14:textId="77777777" w:rsidR="00F23B2A" w:rsidRDefault="00F23B2A" w:rsidP="00F23B2A">
      <w:pPr>
        <w:widowControl w:val="0"/>
        <w:autoSpaceDE w:val="0"/>
        <w:autoSpaceDN w:val="0"/>
        <w:adjustRightInd w:val="0"/>
        <w:jc w:val="both"/>
        <w:rPr>
          <w:rFonts w:ascii="Arial" w:hAnsi="Arial" w:cs="Arial"/>
          <w:b/>
          <w:bCs/>
          <w:color w:val="FFFFFF"/>
          <w:sz w:val="26"/>
          <w:szCs w:val="26"/>
        </w:rPr>
      </w:pPr>
      <w:r>
        <w:rPr>
          <w:rFonts w:ascii="Arial" w:hAnsi="Arial" w:cs="Arial"/>
          <w:b/>
          <w:bCs/>
          <w:color w:val="FFFFFF"/>
          <w:sz w:val="26"/>
          <w:szCs w:val="26"/>
        </w:rPr>
        <w:t xml:space="preserve">(Wix-Logo) Create a Wix </w:t>
      </w:r>
    </w:p>
    <w:p w14:paraId="7BC5AEC7" w14:textId="77777777" w:rsidR="00F23B2A" w:rsidRPr="00F23B2A" w:rsidRDefault="00F23B2A" w:rsidP="00F23B2A">
      <w:pPr>
        <w:widowControl w:val="0"/>
        <w:autoSpaceDE w:val="0"/>
        <w:autoSpaceDN w:val="0"/>
        <w:adjustRightInd w:val="0"/>
        <w:rPr>
          <w:rFonts w:ascii="Arial" w:hAnsi="Arial" w:cs="Arial"/>
          <w:b/>
          <w:bCs/>
          <w:color w:val="FFFFFF"/>
          <w:sz w:val="26"/>
          <w:szCs w:val="26"/>
        </w:rPr>
      </w:pPr>
      <w:r>
        <w:rPr>
          <w:rFonts w:ascii="Arial Black" w:hAnsi="Arial Black" w:cs="Arial Black"/>
          <w:b/>
          <w:bCs/>
          <w:color w:val="1A1A1A"/>
          <w:sz w:val="90"/>
          <w:szCs w:val="90"/>
        </w:rPr>
        <w:t>Danny Mok, Sai Kit</w:t>
      </w:r>
    </w:p>
    <w:p w14:paraId="69CF01E6" w14:textId="77777777" w:rsidR="00F23B2A" w:rsidRDefault="00F23B2A" w:rsidP="00F23B2A">
      <w:pPr>
        <w:widowControl w:val="0"/>
        <w:autoSpaceDE w:val="0"/>
        <w:autoSpaceDN w:val="0"/>
        <w:adjustRightInd w:val="0"/>
        <w:rPr>
          <w:rFonts w:ascii="Times" w:hAnsi="Times" w:cs="Times"/>
          <w:color w:val="1A1A1A"/>
          <w:sz w:val="36"/>
          <w:szCs w:val="36"/>
        </w:rPr>
      </w:pPr>
      <w:r>
        <w:rPr>
          <w:rFonts w:ascii="Times" w:hAnsi="Times" w:cs="Times"/>
          <w:color w:val="1A1A1A"/>
          <w:sz w:val="36"/>
          <w:szCs w:val="36"/>
        </w:rPr>
        <w:t> </w:t>
      </w:r>
      <w:r>
        <w:rPr>
          <w:rFonts w:ascii="Arial" w:hAnsi="Arial" w:cs="Arial"/>
          <w:color w:val="1A1A1A"/>
          <w:sz w:val="36"/>
          <w:szCs w:val="36"/>
        </w:rPr>
        <w:t>F.I.C.S        M.C.I.Arb         A.C.I.I</w:t>
      </w:r>
    </w:p>
    <w:p w14:paraId="4588CD44" w14:textId="77777777" w:rsidR="00F23B2A" w:rsidRPr="00F23B2A" w:rsidRDefault="00F23B2A" w:rsidP="00F23B2A">
      <w:pPr>
        <w:widowControl w:val="0"/>
        <w:autoSpaceDE w:val="0"/>
        <w:autoSpaceDN w:val="0"/>
        <w:adjustRightInd w:val="0"/>
        <w:rPr>
          <w:rFonts w:ascii="Times" w:hAnsi="Times" w:cs="Times"/>
          <w:color w:val="1A1A1A"/>
          <w:sz w:val="38"/>
          <w:szCs w:val="38"/>
        </w:rPr>
      </w:pPr>
      <w:r>
        <w:rPr>
          <w:rFonts w:ascii="Times" w:hAnsi="Times" w:cs="Times"/>
          <w:color w:val="1A1A1A"/>
          <w:sz w:val="38"/>
          <w:szCs w:val="38"/>
        </w:rPr>
        <w:t> </w:t>
      </w:r>
    </w:p>
    <w:p w14:paraId="2C377515" w14:textId="77777777" w:rsidR="00F23B2A" w:rsidRDefault="00F23B2A" w:rsidP="00F23B2A">
      <w:pPr>
        <w:widowControl w:val="0"/>
        <w:autoSpaceDE w:val="0"/>
        <w:autoSpaceDN w:val="0"/>
        <w:adjustRightInd w:val="0"/>
        <w:rPr>
          <w:rFonts w:ascii="Times" w:hAnsi="Times" w:cs="Times"/>
          <w:color w:val="1A1A1A"/>
          <w:sz w:val="40"/>
          <w:szCs w:val="40"/>
        </w:rPr>
      </w:pPr>
      <w:r>
        <w:rPr>
          <w:rFonts w:ascii="Times" w:hAnsi="Times" w:cs="Times"/>
          <w:color w:val="1A1A1A"/>
          <w:sz w:val="40"/>
          <w:szCs w:val="40"/>
        </w:rPr>
        <w:t> </w:t>
      </w:r>
      <w:r>
        <w:rPr>
          <w:rFonts w:ascii="Arial" w:hAnsi="Arial" w:cs="Arial"/>
          <w:color w:val="1A1A1A"/>
          <w:sz w:val="40"/>
          <w:szCs w:val="40"/>
        </w:rPr>
        <w:t>Independent Full Time Maritime and Commercial Arbitrator</w:t>
      </w:r>
    </w:p>
    <w:p w14:paraId="66937620" w14:textId="77777777" w:rsidR="00F23B2A" w:rsidRDefault="00F23B2A" w:rsidP="00F23B2A">
      <w:pPr>
        <w:widowControl w:val="0"/>
        <w:autoSpaceDE w:val="0"/>
        <w:autoSpaceDN w:val="0"/>
        <w:adjustRightInd w:val="0"/>
        <w:rPr>
          <w:rFonts w:ascii="Arial" w:hAnsi="Arial" w:cs="Arial"/>
          <w:sz w:val="20"/>
          <w:szCs w:val="20"/>
        </w:rPr>
      </w:pPr>
      <w:r>
        <w:rPr>
          <w:rFonts w:ascii="Arial" w:hAnsi="Arial" w:cs="Arial"/>
          <w:noProof/>
          <w:sz w:val="20"/>
          <w:szCs w:val="20"/>
        </w:rPr>
        <w:drawing>
          <wp:inline distT="0" distB="0" distL="0" distR="0" wp14:anchorId="2B889B4E" wp14:editId="32BADB20">
            <wp:extent cx="628650" cy="7556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755650"/>
                    </a:xfrm>
                    <a:prstGeom prst="rect">
                      <a:avLst/>
                    </a:prstGeom>
                    <a:noFill/>
                    <a:ln>
                      <a:noFill/>
                    </a:ln>
                  </pic:spPr>
                </pic:pic>
              </a:graphicData>
            </a:graphic>
          </wp:inline>
        </w:drawing>
      </w:r>
    </w:p>
    <w:p w14:paraId="42279F1D" w14:textId="77777777" w:rsidR="004E5D97" w:rsidRDefault="004E5D97" w:rsidP="004E5D97">
      <w:pPr>
        <w:rPr>
          <w:rFonts w:ascii="Times" w:hAnsi="Times" w:cs="Times"/>
          <w:color w:val="1A1A1A"/>
          <w:sz w:val="36"/>
          <w:szCs w:val="36"/>
          <w:u w:color="1A1A1A"/>
        </w:rPr>
      </w:pPr>
      <w:r>
        <w:rPr>
          <w:rFonts w:ascii="Times" w:hAnsi="Times" w:cs="Times"/>
          <w:color w:val="1A1A1A"/>
          <w:sz w:val="36"/>
          <w:szCs w:val="36"/>
          <w:u w:color="1A1A1A"/>
        </w:rPr>
        <w:t>Danny has a genuine and proven commercial background. He has a sound legal brain and knowledge of the law.</w:t>
      </w:r>
    </w:p>
    <w:p w14:paraId="050FEE2F" w14:textId="77777777" w:rsidR="004E5D97" w:rsidRDefault="004E5D97" w:rsidP="004E5D97">
      <w:bookmarkStart w:id="0" w:name="_GoBack"/>
      <w:bookmarkEnd w:id="0"/>
    </w:p>
    <w:p w14:paraId="4F3141F6" w14:textId="77777777" w:rsidR="004E5D97" w:rsidRDefault="004E5D97" w:rsidP="004E5D97">
      <w:pPr>
        <w:widowControl w:val="0"/>
        <w:autoSpaceDE w:val="0"/>
        <w:autoSpaceDN w:val="0"/>
        <w:adjustRightInd w:val="0"/>
        <w:rPr>
          <w:rFonts w:ascii="Times" w:hAnsi="Times" w:cs="Times"/>
          <w:color w:val="1A1A1A"/>
          <w:sz w:val="32"/>
          <w:szCs w:val="32"/>
          <w:u w:color="1A1A1A"/>
        </w:rPr>
      </w:pPr>
      <w:r>
        <w:rPr>
          <w:rFonts w:ascii="Times" w:hAnsi="Times" w:cs="Times"/>
          <w:color w:val="1A1A1A"/>
          <w:sz w:val="32"/>
          <w:szCs w:val="32"/>
          <w:u w:color="1A1A1A"/>
        </w:rPr>
        <w:t>Danny can be contacted at:</w:t>
      </w:r>
    </w:p>
    <w:p w14:paraId="2FBC5FBF" w14:textId="77777777" w:rsidR="004E5D97" w:rsidRDefault="004E5D97" w:rsidP="004E5D97">
      <w:pPr>
        <w:widowControl w:val="0"/>
        <w:autoSpaceDE w:val="0"/>
        <w:autoSpaceDN w:val="0"/>
        <w:adjustRightInd w:val="0"/>
        <w:rPr>
          <w:rFonts w:ascii="Times" w:hAnsi="Times" w:cs="Times"/>
          <w:color w:val="1A1A1A"/>
          <w:sz w:val="32"/>
          <w:szCs w:val="32"/>
          <w:u w:color="1A1A1A"/>
        </w:rPr>
      </w:pPr>
      <w:r>
        <w:rPr>
          <w:rFonts w:ascii="Times" w:hAnsi="Times" w:cs="Times"/>
          <w:color w:val="1A1A1A"/>
          <w:sz w:val="32"/>
          <w:szCs w:val="32"/>
          <w:u w:color="1A1A1A"/>
        </w:rPr>
        <w:t> </w:t>
      </w:r>
    </w:p>
    <w:p w14:paraId="68B1F302" w14:textId="77777777" w:rsidR="004E5D97" w:rsidRDefault="004E5D97" w:rsidP="004E5D97">
      <w:pPr>
        <w:widowControl w:val="0"/>
        <w:autoSpaceDE w:val="0"/>
        <w:autoSpaceDN w:val="0"/>
        <w:adjustRightInd w:val="0"/>
        <w:rPr>
          <w:rFonts w:ascii="Times" w:hAnsi="Times" w:cs="Times"/>
          <w:color w:val="1A1A1A"/>
          <w:sz w:val="32"/>
          <w:szCs w:val="32"/>
          <w:u w:color="1A1A1A"/>
        </w:rPr>
      </w:pPr>
      <w:r>
        <w:rPr>
          <w:rFonts w:ascii="Times" w:hAnsi="Times" w:cs="Times"/>
          <w:color w:val="1A1A1A"/>
          <w:sz w:val="32"/>
          <w:szCs w:val="32"/>
          <w:u w:color="1A1A1A"/>
        </w:rPr>
        <w:t>G/F, Block E, Swallow Garden II</w:t>
      </w:r>
    </w:p>
    <w:p w14:paraId="0DC47EA7" w14:textId="77777777" w:rsidR="004E5D97" w:rsidRDefault="004E5D97" w:rsidP="004E5D97">
      <w:pPr>
        <w:widowControl w:val="0"/>
        <w:autoSpaceDE w:val="0"/>
        <w:autoSpaceDN w:val="0"/>
        <w:adjustRightInd w:val="0"/>
        <w:rPr>
          <w:rFonts w:ascii="Times" w:hAnsi="Times" w:cs="Times"/>
          <w:color w:val="1A1A1A"/>
          <w:sz w:val="32"/>
          <w:szCs w:val="32"/>
          <w:u w:color="1A1A1A"/>
        </w:rPr>
      </w:pPr>
      <w:r>
        <w:rPr>
          <w:rFonts w:ascii="Times" w:hAnsi="Times" w:cs="Times"/>
          <w:color w:val="1A1A1A"/>
          <w:sz w:val="32"/>
          <w:szCs w:val="32"/>
          <w:u w:color="1A1A1A"/>
        </w:rPr>
        <w:t>10 Pik Fung Road, Fanling</w:t>
      </w:r>
    </w:p>
    <w:p w14:paraId="463B87DC" w14:textId="77777777" w:rsidR="004E5D97" w:rsidRDefault="004E5D97" w:rsidP="004E5D97">
      <w:pPr>
        <w:widowControl w:val="0"/>
        <w:autoSpaceDE w:val="0"/>
        <w:autoSpaceDN w:val="0"/>
        <w:adjustRightInd w:val="0"/>
        <w:rPr>
          <w:rFonts w:ascii="Times" w:hAnsi="Times" w:cs="Times"/>
          <w:color w:val="1A1A1A"/>
          <w:sz w:val="32"/>
          <w:szCs w:val="32"/>
          <w:u w:color="1A1A1A"/>
        </w:rPr>
      </w:pPr>
      <w:r>
        <w:rPr>
          <w:rFonts w:ascii="Times" w:hAnsi="Times" w:cs="Times"/>
          <w:color w:val="1A1A1A"/>
          <w:sz w:val="32"/>
          <w:szCs w:val="32"/>
          <w:u w:color="1A1A1A"/>
        </w:rPr>
        <w:t>Hong Kong SAR</w:t>
      </w:r>
    </w:p>
    <w:p w14:paraId="74D7EFCA" w14:textId="77777777" w:rsidR="004E5D97" w:rsidRDefault="004E5D97" w:rsidP="004E5D97">
      <w:pPr>
        <w:widowControl w:val="0"/>
        <w:autoSpaceDE w:val="0"/>
        <w:autoSpaceDN w:val="0"/>
        <w:adjustRightInd w:val="0"/>
        <w:rPr>
          <w:rFonts w:ascii="Times" w:hAnsi="Times" w:cs="Times"/>
          <w:color w:val="1A1A1A"/>
          <w:sz w:val="32"/>
          <w:szCs w:val="32"/>
          <w:u w:color="1A1A1A"/>
        </w:rPr>
      </w:pPr>
      <w:r>
        <w:rPr>
          <w:rFonts w:ascii="Times" w:hAnsi="Times" w:cs="Times"/>
          <w:color w:val="1A1A1A"/>
          <w:sz w:val="32"/>
          <w:szCs w:val="32"/>
          <w:u w:color="1A1A1A"/>
        </w:rPr>
        <w:t> </w:t>
      </w:r>
    </w:p>
    <w:p w14:paraId="1B1715AA" w14:textId="77777777" w:rsidR="004E5D97" w:rsidRDefault="004E5D97" w:rsidP="004E5D97">
      <w:pPr>
        <w:widowControl w:val="0"/>
        <w:autoSpaceDE w:val="0"/>
        <w:autoSpaceDN w:val="0"/>
        <w:adjustRightInd w:val="0"/>
        <w:rPr>
          <w:rFonts w:ascii="Times" w:hAnsi="Times" w:cs="Times"/>
          <w:color w:val="1A1A1A"/>
          <w:sz w:val="32"/>
          <w:szCs w:val="32"/>
          <w:u w:color="1A1A1A"/>
        </w:rPr>
      </w:pPr>
      <w:r>
        <w:rPr>
          <w:rFonts w:ascii="Times" w:hAnsi="Times" w:cs="Times"/>
          <w:color w:val="1A1A1A"/>
          <w:sz w:val="32"/>
          <w:szCs w:val="32"/>
          <w:u w:color="1A1A1A"/>
        </w:rPr>
        <w:t>Mobile: (852) 9083 2854</w:t>
      </w:r>
    </w:p>
    <w:p w14:paraId="5FA6E935" w14:textId="77777777" w:rsidR="004E5D97" w:rsidRDefault="004E5D97" w:rsidP="004E5D97">
      <w:pPr>
        <w:widowControl w:val="0"/>
        <w:autoSpaceDE w:val="0"/>
        <w:autoSpaceDN w:val="0"/>
        <w:adjustRightInd w:val="0"/>
        <w:rPr>
          <w:rFonts w:ascii="Times" w:hAnsi="Times" w:cs="Times"/>
          <w:color w:val="1A1A1A"/>
          <w:sz w:val="32"/>
          <w:szCs w:val="32"/>
          <w:u w:color="1A1A1A"/>
        </w:rPr>
      </w:pPr>
      <w:r>
        <w:rPr>
          <w:rFonts w:ascii="Times" w:hAnsi="Times" w:cs="Times"/>
          <w:color w:val="1A1A1A"/>
          <w:sz w:val="32"/>
          <w:szCs w:val="32"/>
          <w:u w:color="1A1A1A"/>
        </w:rPr>
        <w:t xml:space="preserve">Email: </w:t>
      </w:r>
      <w:hyperlink r:id="rId7" w:history="1">
        <w:r>
          <w:rPr>
            <w:rFonts w:ascii="Times" w:hAnsi="Times" w:cs="Times"/>
            <w:color w:val="1A1A1A"/>
            <w:sz w:val="32"/>
            <w:szCs w:val="32"/>
            <w:u w:color="1A1A1A"/>
          </w:rPr>
          <w:t>dannyskmok@yahoo.com.hk</w:t>
        </w:r>
      </w:hyperlink>
    </w:p>
    <w:p w14:paraId="214D76EA" w14:textId="77777777" w:rsidR="00F23B2A" w:rsidRDefault="00F23B2A" w:rsidP="00F23B2A">
      <w:pPr>
        <w:widowControl w:val="0"/>
        <w:autoSpaceDE w:val="0"/>
        <w:autoSpaceDN w:val="0"/>
        <w:adjustRightInd w:val="0"/>
        <w:rPr>
          <w:rFonts w:ascii="Arial" w:hAnsi="Arial" w:cs="Arial"/>
          <w:sz w:val="20"/>
          <w:szCs w:val="20"/>
        </w:rPr>
      </w:pPr>
    </w:p>
    <w:p w14:paraId="33D7AE9F" w14:textId="77777777" w:rsidR="00F23B2A" w:rsidRDefault="00F23B2A" w:rsidP="00F23B2A">
      <w:pPr>
        <w:widowControl w:val="0"/>
        <w:autoSpaceDE w:val="0"/>
        <w:autoSpaceDN w:val="0"/>
        <w:adjustRightInd w:val="0"/>
        <w:rPr>
          <w:rFonts w:ascii="Arial" w:hAnsi="Arial" w:cs="Arial"/>
          <w:sz w:val="20"/>
          <w:szCs w:val="20"/>
        </w:rPr>
      </w:pPr>
    </w:p>
    <w:p w14:paraId="7452EBC4" w14:textId="77777777" w:rsidR="00F23B2A" w:rsidRDefault="00F23B2A" w:rsidP="00F23B2A">
      <w:pPr>
        <w:widowControl w:val="0"/>
        <w:autoSpaceDE w:val="0"/>
        <w:autoSpaceDN w:val="0"/>
        <w:adjustRightInd w:val="0"/>
        <w:rPr>
          <w:rFonts w:ascii="Arial" w:hAnsi="Arial" w:cs="Arial"/>
          <w:sz w:val="20"/>
          <w:szCs w:val="20"/>
        </w:rPr>
      </w:pPr>
    </w:p>
    <w:p w14:paraId="2C2BAE86" w14:textId="77777777" w:rsidR="00F23B2A" w:rsidRDefault="00F23B2A" w:rsidP="00F23B2A">
      <w:pPr>
        <w:widowControl w:val="0"/>
        <w:autoSpaceDE w:val="0"/>
        <w:autoSpaceDN w:val="0"/>
        <w:adjustRightInd w:val="0"/>
        <w:rPr>
          <w:rFonts w:ascii="Times" w:hAnsi="Times" w:cs="Times"/>
          <w:color w:val="1A1A1A"/>
          <w:sz w:val="36"/>
          <w:szCs w:val="36"/>
          <w:u w:color="1A1A1A"/>
        </w:rPr>
      </w:pPr>
      <w:r>
        <w:rPr>
          <w:rFonts w:ascii="Arial Black" w:hAnsi="Arial Black" w:cs="Arial Black"/>
          <w:b/>
          <w:bCs/>
          <w:color w:val="1A1A1A"/>
          <w:sz w:val="36"/>
          <w:szCs w:val="36"/>
          <w:u w:val="single" w:color="1A1A1A"/>
        </w:rPr>
        <w:t>Danny’s Background</w:t>
      </w:r>
    </w:p>
    <w:p w14:paraId="22D308F2" w14:textId="77777777" w:rsidR="00F23B2A" w:rsidRDefault="00F23B2A" w:rsidP="00F23B2A">
      <w:pPr>
        <w:widowControl w:val="0"/>
        <w:autoSpaceDE w:val="0"/>
        <w:autoSpaceDN w:val="0"/>
        <w:adjustRightInd w:val="0"/>
        <w:rPr>
          <w:rFonts w:ascii="Times" w:hAnsi="Times" w:cs="Times"/>
          <w:color w:val="1A1A1A"/>
          <w:sz w:val="26"/>
          <w:szCs w:val="26"/>
          <w:u w:color="1A1A1A"/>
        </w:rPr>
      </w:pPr>
      <w:r>
        <w:rPr>
          <w:rFonts w:ascii="Times" w:hAnsi="Times" w:cs="Times"/>
          <w:color w:val="1A1A1A"/>
          <w:sz w:val="26"/>
          <w:szCs w:val="26"/>
          <w:u w:color="1A1A1A"/>
        </w:rPr>
        <w:t> </w:t>
      </w:r>
    </w:p>
    <w:p w14:paraId="150B0395" w14:textId="77777777" w:rsidR="00F23B2A" w:rsidRDefault="00F23B2A" w:rsidP="00F23B2A">
      <w:pPr>
        <w:widowControl w:val="0"/>
        <w:autoSpaceDE w:val="0"/>
        <w:autoSpaceDN w:val="0"/>
        <w:adjustRightInd w:val="0"/>
        <w:rPr>
          <w:rFonts w:ascii="Times" w:hAnsi="Times" w:cs="Times"/>
          <w:color w:val="1A1A1A"/>
          <w:sz w:val="30"/>
          <w:szCs w:val="30"/>
          <w:u w:color="1A1A1A"/>
        </w:rPr>
      </w:pPr>
      <w:r>
        <w:rPr>
          <w:rFonts w:ascii="Arial" w:hAnsi="Arial" w:cs="Arial"/>
          <w:color w:val="1A1A1A"/>
          <w:sz w:val="30"/>
          <w:szCs w:val="30"/>
          <w:u w:color="1A1A1A"/>
        </w:rPr>
        <w:t xml:space="preserve">Danny was born in 1970 and is a home-grown Hongkonger. He speaks and writes Cantonese, Putonghua and English. He graduated from the Hong Kong Polytechnic (now the Hong Kong Polytechnic University) in 1991, studied shipping studies in the Nautical Department, where he acquired a broad range of knowledge on ship operation and management, liner and </w:t>
      </w:r>
      <w:r>
        <w:rPr>
          <w:rFonts w:ascii="Arial" w:hAnsi="Arial" w:cs="Arial"/>
          <w:color w:val="1A1A1A"/>
          <w:sz w:val="30"/>
          <w:szCs w:val="30"/>
          <w:u w:color="1A1A1A"/>
        </w:rPr>
        <w:lastRenderedPageBreak/>
        <w:t>tramp business, ship chartering and broking, shipping economics and finance, marine insurance, general legal knowledge, international trade law and shipping law.</w:t>
      </w:r>
    </w:p>
    <w:p w14:paraId="62953289" w14:textId="77777777" w:rsidR="00F23B2A" w:rsidRDefault="00F23B2A" w:rsidP="00F23B2A">
      <w:pPr>
        <w:widowControl w:val="0"/>
        <w:autoSpaceDE w:val="0"/>
        <w:autoSpaceDN w:val="0"/>
        <w:adjustRightInd w:val="0"/>
        <w:rPr>
          <w:rFonts w:ascii="Times" w:hAnsi="Times" w:cs="Times"/>
          <w:color w:val="1A1A1A"/>
          <w:sz w:val="30"/>
          <w:szCs w:val="30"/>
          <w:u w:color="1A1A1A"/>
        </w:rPr>
      </w:pPr>
      <w:r>
        <w:rPr>
          <w:rFonts w:ascii="Times" w:hAnsi="Times" w:cs="Times"/>
          <w:color w:val="1A1A1A"/>
          <w:sz w:val="30"/>
          <w:szCs w:val="30"/>
          <w:u w:color="1A1A1A"/>
        </w:rPr>
        <w:t> </w:t>
      </w:r>
    </w:p>
    <w:p w14:paraId="10C08F95" w14:textId="77777777" w:rsidR="00F23B2A" w:rsidRDefault="00F23B2A" w:rsidP="00F23B2A">
      <w:pPr>
        <w:widowControl w:val="0"/>
        <w:autoSpaceDE w:val="0"/>
        <w:autoSpaceDN w:val="0"/>
        <w:adjustRightInd w:val="0"/>
        <w:rPr>
          <w:rFonts w:ascii="Times" w:hAnsi="Times" w:cs="Times"/>
          <w:color w:val="1A1A1A"/>
          <w:sz w:val="30"/>
          <w:szCs w:val="30"/>
          <w:u w:color="1A1A1A"/>
        </w:rPr>
      </w:pPr>
      <w:r>
        <w:rPr>
          <w:rFonts w:ascii="Arial" w:hAnsi="Arial" w:cs="Arial"/>
          <w:color w:val="1A1A1A"/>
          <w:sz w:val="30"/>
          <w:szCs w:val="30"/>
          <w:u w:color="1A1A1A"/>
        </w:rPr>
        <w:t>After graduation, Danny worked for an independent ship management company in Hong Kong as a management trainee. The company provided ship management services to European and Japanese shipowners. During his eight-month tenure, he assumed rotation placements at different departments and visited various types of cargo ships as a boarding agent.</w:t>
      </w:r>
    </w:p>
    <w:p w14:paraId="46510A7D" w14:textId="77777777" w:rsidR="00F23B2A" w:rsidRDefault="00F23B2A" w:rsidP="00F23B2A">
      <w:pPr>
        <w:widowControl w:val="0"/>
        <w:autoSpaceDE w:val="0"/>
        <w:autoSpaceDN w:val="0"/>
        <w:adjustRightInd w:val="0"/>
        <w:rPr>
          <w:rFonts w:ascii="Times" w:hAnsi="Times" w:cs="Times"/>
          <w:color w:val="1A1A1A"/>
          <w:sz w:val="30"/>
          <w:szCs w:val="30"/>
          <w:u w:color="1A1A1A"/>
        </w:rPr>
      </w:pPr>
      <w:r>
        <w:rPr>
          <w:rFonts w:ascii="Times" w:hAnsi="Times" w:cs="Times"/>
          <w:color w:val="1A1A1A"/>
          <w:sz w:val="30"/>
          <w:szCs w:val="30"/>
          <w:u w:color="1A1A1A"/>
        </w:rPr>
        <w:t> </w:t>
      </w:r>
    </w:p>
    <w:p w14:paraId="2E0C4291" w14:textId="77777777" w:rsidR="00F23B2A" w:rsidRDefault="00F23B2A" w:rsidP="00F23B2A">
      <w:pPr>
        <w:widowControl w:val="0"/>
        <w:autoSpaceDE w:val="0"/>
        <w:autoSpaceDN w:val="0"/>
        <w:adjustRightInd w:val="0"/>
        <w:rPr>
          <w:rFonts w:ascii="Times" w:hAnsi="Times" w:cs="Times"/>
          <w:color w:val="1A1A1A"/>
          <w:sz w:val="30"/>
          <w:szCs w:val="30"/>
          <w:u w:color="1A1A1A"/>
        </w:rPr>
      </w:pPr>
      <w:r>
        <w:rPr>
          <w:rFonts w:ascii="Arial" w:hAnsi="Arial" w:cs="Arial"/>
          <w:color w:val="1A1A1A"/>
          <w:sz w:val="30"/>
          <w:szCs w:val="30"/>
          <w:u w:color="1A1A1A"/>
        </w:rPr>
        <w:t>Going forward, Danny joined a publicly listed international shipping company as a shipping executive in 1992. In the early days of the business, the company’s main focus was on ship chartering, operation and trading. It later developed as a major Supramax bulker owner and operator and is now one of the major ship owning / management companies in the world.</w:t>
      </w:r>
    </w:p>
    <w:p w14:paraId="27627065" w14:textId="77777777" w:rsidR="00F23B2A" w:rsidRDefault="00F23B2A" w:rsidP="00F23B2A">
      <w:pPr>
        <w:widowControl w:val="0"/>
        <w:autoSpaceDE w:val="0"/>
        <w:autoSpaceDN w:val="0"/>
        <w:adjustRightInd w:val="0"/>
        <w:rPr>
          <w:rFonts w:ascii="Times" w:hAnsi="Times" w:cs="Times"/>
          <w:color w:val="1A1A1A"/>
          <w:sz w:val="30"/>
          <w:szCs w:val="30"/>
          <w:u w:color="1A1A1A"/>
        </w:rPr>
      </w:pPr>
      <w:r>
        <w:rPr>
          <w:rFonts w:ascii="Times" w:hAnsi="Times" w:cs="Times"/>
          <w:color w:val="1A1A1A"/>
          <w:sz w:val="30"/>
          <w:szCs w:val="30"/>
          <w:u w:color="1A1A1A"/>
        </w:rPr>
        <w:t> </w:t>
      </w:r>
    </w:p>
    <w:p w14:paraId="067EA39E" w14:textId="77777777" w:rsidR="00F23B2A" w:rsidRDefault="00F23B2A" w:rsidP="00F23B2A">
      <w:pPr>
        <w:widowControl w:val="0"/>
        <w:autoSpaceDE w:val="0"/>
        <w:autoSpaceDN w:val="0"/>
        <w:adjustRightInd w:val="0"/>
        <w:rPr>
          <w:rFonts w:ascii="Times" w:hAnsi="Times" w:cs="Times"/>
          <w:color w:val="1A1A1A"/>
          <w:sz w:val="30"/>
          <w:szCs w:val="30"/>
          <w:u w:color="1A1A1A"/>
        </w:rPr>
      </w:pPr>
      <w:r>
        <w:rPr>
          <w:rFonts w:ascii="Arial" w:hAnsi="Arial" w:cs="Arial"/>
          <w:color w:val="1A1A1A"/>
          <w:sz w:val="30"/>
          <w:szCs w:val="30"/>
          <w:u w:color="1A1A1A"/>
        </w:rPr>
        <w:t>Danny was first trained in the post fixture department where he was responsible for checking the charterparties and laytime calculations. He was then involved in operational and chartering works and finally settled in the business department where he assisted and gave advice to his colleagues and handled claims and disputes for the company. The combination of knowledge and experience he had gained in his early days laid the foundation stone of his career.</w:t>
      </w:r>
    </w:p>
    <w:p w14:paraId="43579E78" w14:textId="77777777" w:rsidR="00F23B2A" w:rsidRDefault="00F23B2A" w:rsidP="00F23B2A">
      <w:pPr>
        <w:widowControl w:val="0"/>
        <w:autoSpaceDE w:val="0"/>
        <w:autoSpaceDN w:val="0"/>
        <w:adjustRightInd w:val="0"/>
        <w:rPr>
          <w:rFonts w:ascii="Times" w:hAnsi="Times" w:cs="Times"/>
          <w:color w:val="1A1A1A"/>
          <w:sz w:val="30"/>
          <w:szCs w:val="30"/>
          <w:u w:color="1A1A1A"/>
        </w:rPr>
      </w:pPr>
      <w:r>
        <w:rPr>
          <w:rFonts w:ascii="Times" w:hAnsi="Times" w:cs="Times"/>
          <w:color w:val="1A1A1A"/>
          <w:sz w:val="30"/>
          <w:szCs w:val="30"/>
          <w:u w:color="1A1A1A"/>
        </w:rPr>
        <w:t> </w:t>
      </w:r>
    </w:p>
    <w:p w14:paraId="136732AB" w14:textId="77777777" w:rsidR="00F23B2A" w:rsidRDefault="00F23B2A" w:rsidP="00F23B2A">
      <w:pPr>
        <w:widowControl w:val="0"/>
        <w:autoSpaceDE w:val="0"/>
        <w:autoSpaceDN w:val="0"/>
        <w:adjustRightInd w:val="0"/>
        <w:rPr>
          <w:rFonts w:ascii="Times" w:hAnsi="Times" w:cs="Times"/>
          <w:color w:val="1A1A1A"/>
          <w:sz w:val="30"/>
          <w:szCs w:val="30"/>
          <w:u w:color="1A1A1A"/>
        </w:rPr>
      </w:pPr>
      <w:r>
        <w:rPr>
          <w:rFonts w:ascii="Arial" w:hAnsi="Arial" w:cs="Arial"/>
          <w:color w:val="1A1A1A"/>
          <w:sz w:val="30"/>
          <w:szCs w:val="30"/>
          <w:u w:color="1A1A1A"/>
        </w:rPr>
        <w:t>Danny gained his first arbitration experience in 1992. It was a London arbitration and the dispute was about the validity of the Notice of Readiness tendered at a place where ships usually waited for proceeding further to the river ports. His interest in arbitration had grown immensely since then.</w:t>
      </w:r>
    </w:p>
    <w:p w14:paraId="790F9220" w14:textId="77777777" w:rsidR="00F23B2A" w:rsidRDefault="00F23B2A" w:rsidP="00F23B2A">
      <w:pPr>
        <w:widowControl w:val="0"/>
        <w:autoSpaceDE w:val="0"/>
        <w:autoSpaceDN w:val="0"/>
        <w:adjustRightInd w:val="0"/>
        <w:rPr>
          <w:rFonts w:ascii="Times" w:hAnsi="Times" w:cs="Times"/>
          <w:color w:val="1A1A1A"/>
          <w:sz w:val="30"/>
          <w:szCs w:val="30"/>
          <w:u w:color="1A1A1A"/>
        </w:rPr>
      </w:pPr>
      <w:r>
        <w:rPr>
          <w:rFonts w:ascii="Times" w:hAnsi="Times" w:cs="Times"/>
          <w:color w:val="1A1A1A"/>
          <w:sz w:val="30"/>
          <w:szCs w:val="30"/>
          <w:u w:color="1A1A1A"/>
        </w:rPr>
        <w:t> </w:t>
      </w:r>
    </w:p>
    <w:p w14:paraId="6565C4D1" w14:textId="77777777" w:rsidR="00F23B2A" w:rsidRDefault="00F23B2A" w:rsidP="00F23B2A">
      <w:pPr>
        <w:widowControl w:val="0"/>
        <w:autoSpaceDE w:val="0"/>
        <w:autoSpaceDN w:val="0"/>
        <w:adjustRightInd w:val="0"/>
        <w:rPr>
          <w:rFonts w:ascii="Times" w:hAnsi="Times" w:cs="Times"/>
          <w:color w:val="1A1A1A"/>
          <w:sz w:val="30"/>
          <w:szCs w:val="30"/>
          <w:u w:color="1A1A1A"/>
        </w:rPr>
      </w:pPr>
      <w:r>
        <w:rPr>
          <w:rFonts w:ascii="Arial" w:hAnsi="Arial" w:cs="Arial"/>
          <w:color w:val="1A1A1A"/>
          <w:sz w:val="30"/>
          <w:szCs w:val="30"/>
          <w:u w:color="1A1A1A"/>
        </w:rPr>
        <w:t>As the company’s business expanded, Danny handled a wide range of shipping and commercial disputes in relation to bareboat charter, time and voyage charters, sale of ship, ship building, agency and sale of goods. He also played an integral role in resolving matters in relation to average damage, collision, general average and salvage. He did adjusting works for appropriate insurance claims.</w:t>
      </w:r>
    </w:p>
    <w:p w14:paraId="0C3C750C" w14:textId="77777777" w:rsidR="00F23B2A" w:rsidRDefault="00F23B2A" w:rsidP="00F23B2A">
      <w:pPr>
        <w:widowControl w:val="0"/>
        <w:autoSpaceDE w:val="0"/>
        <w:autoSpaceDN w:val="0"/>
        <w:adjustRightInd w:val="0"/>
        <w:rPr>
          <w:rFonts w:ascii="Times" w:hAnsi="Times" w:cs="Times"/>
          <w:color w:val="1A1A1A"/>
          <w:sz w:val="30"/>
          <w:szCs w:val="30"/>
          <w:u w:color="1A1A1A"/>
        </w:rPr>
      </w:pPr>
      <w:r>
        <w:rPr>
          <w:rFonts w:ascii="Times" w:hAnsi="Times" w:cs="Times"/>
          <w:color w:val="1A1A1A"/>
          <w:sz w:val="30"/>
          <w:szCs w:val="30"/>
          <w:u w:color="1A1A1A"/>
        </w:rPr>
        <w:t> </w:t>
      </w:r>
    </w:p>
    <w:p w14:paraId="06630F26" w14:textId="77777777" w:rsidR="00F23B2A" w:rsidRDefault="00F23B2A" w:rsidP="00F23B2A">
      <w:pPr>
        <w:widowControl w:val="0"/>
        <w:autoSpaceDE w:val="0"/>
        <w:autoSpaceDN w:val="0"/>
        <w:adjustRightInd w:val="0"/>
        <w:rPr>
          <w:rFonts w:ascii="Times" w:hAnsi="Times" w:cs="Times"/>
          <w:color w:val="1A1A1A"/>
          <w:sz w:val="30"/>
          <w:szCs w:val="30"/>
          <w:u w:color="1A1A1A"/>
        </w:rPr>
      </w:pPr>
      <w:r>
        <w:rPr>
          <w:rFonts w:ascii="Arial" w:hAnsi="Arial" w:cs="Arial"/>
          <w:color w:val="1A1A1A"/>
          <w:sz w:val="30"/>
          <w:szCs w:val="30"/>
          <w:u w:color="1A1A1A"/>
        </w:rPr>
        <w:t>The well documented collapse of the financial and shipping markets in 2008 led to a spate of non-performance disputes of all kind. Danny increasingly handled a number of high value claims which saw him involved in settlement negotiations, arbitrations, court proceedings, mediations, global actions in relation to security for claims and enforcement of the awards or judgments. He came across many interesting and creative arguments raised and a few deadly tactics deployed.</w:t>
      </w:r>
    </w:p>
    <w:p w14:paraId="2148EAB7" w14:textId="77777777" w:rsidR="00F23B2A" w:rsidRDefault="00F23B2A" w:rsidP="00F23B2A">
      <w:pPr>
        <w:widowControl w:val="0"/>
        <w:autoSpaceDE w:val="0"/>
        <w:autoSpaceDN w:val="0"/>
        <w:adjustRightInd w:val="0"/>
        <w:rPr>
          <w:rFonts w:ascii="Times" w:hAnsi="Times" w:cs="Times"/>
          <w:color w:val="1A1A1A"/>
          <w:sz w:val="30"/>
          <w:szCs w:val="30"/>
          <w:u w:color="1A1A1A"/>
        </w:rPr>
      </w:pPr>
      <w:r>
        <w:rPr>
          <w:rFonts w:ascii="Times" w:hAnsi="Times" w:cs="Times"/>
          <w:color w:val="1A1A1A"/>
          <w:sz w:val="30"/>
          <w:szCs w:val="30"/>
          <w:u w:color="1A1A1A"/>
        </w:rPr>
        <w:t> </w:t>
      </w:r>
    </w:p>
    <w:p w14:paraId="05613405" w14:textId="77777777" w:rsidR="00F23B2A" w:rsidRDefault="00F23B2A" w:rsidP="00F23B2A">
      <w:pPr>
        <w:widowControl w:val="0"/>
        <w:autoSpaceDE w:val="0"/>
        <w:autoSpaceDN w:val="0"/>
        <w:adjustRightInd w:val="0"/>
        <w:rPr>
          <w:rFonts w:ascii="Times" w:hAnsi="Times" w:cs="Times"/>
          <w:color w:val="1A1A1A"/>
          <w:sz w:val="30"/>
          <w:szCs w:val="30"/>
          <w:u w:color="1A1A1A"/>
        </w:rPr>
      </w:pPr>
      <w:r>
        <w:rPr>
          <w:rFonts w:ascii="Arial" w:hAnsi="Arial" w:cs="Arial"/>
          <w:color w:val="1A1A1A"/>
          <w:sz w:val="30"/>
          <w:szCs w:val="30"/>
          <w:u w:color="1A1A1A"/>
        </w:rPr>
        <w:t>After 22 years of service, Danny decided to leave the company in order to further his interest in arbitration. He resigned from his position as Director of the Legal Department in July 2014.</w:t>
      </w:r>
    </w:p>
    <w:p w14:paraId="7D154681" w14:textId="77777777" w:rsidR="00F23B2A" w:rsidRDefault="00F23B2A" w:rsidP="00F23B2A">
      <w:pPr>
        <w:widowControl w:val="0"/>
        <w:autoSpaceDE w:val="0"/>
        <w:autoSpaceDN w:val="0"/>
        <w:adjustRightInd w:val="0"/>
        <w:rPr>
          <w:rFonts w:ascii="Times" w:hAnsi="Times" w:cs="Times"/>
          <w:color w:val="1A1A1A"/>
          <w:sz w:val="30"/>
          <w:szCs w:val="30"/>
          <w:u w:color="1A1A1A"/>
        </w:rPr>
      </w:pPr>
      <w:r>
        <w:rPr>
          <w:rFonts w:ascii="Times" w:hAnsi="Times" w:cs="Times"/>
          <w:color w:val="1A1A1A"/>
          <w:sz w:val="30"/>
          <w:szCs w:val="30"/>
          <w:u w:color="1A1A1A"/>
        </w:rPr>
        <w:t> </w:t>
      </w:r>
    </w:p>
    <w:p w14:paraId="343EC6E3" w14:textId="77777777" w:rsidR="00F23B2A" w:rsidRDefault="00F23B2A" w:rsidP="00F23B2A">
      <w:pPr>
        <w:widowControl w:val="0"/>
        <w:autoSpaceDE w:val="0"/>
        <w:autoSpaceDN w:val="0"/>
        <w:adjustRightInd w:val="0"/>
        <w:rPr>
          <w:rFonts w:ascii="Times" w:hAnsi="Times" w:cs="Times"/>
          <w:color w:val="1A1A1A"/>
          <w:sz w:val="30"/>
          <w:szCs w:val="30"/>
          <w:u w:color="1A1A1A"/>
        </w:rPr>
      </w:pPr>
      <w:r>
        <w:rPr>
          <w:rFonts w:ascii="Arial" w:hAnsi="Arial" w:cs="Arial"/>
          <w:color w:val="1A1A1A"/>
          <w:sz w:val="30"/>
          <w:szCs w:val="30"/>
          <w:u w:color="1A1A1A"/>
        </w:rPr>
        <w:t>Danny has been an independent, full-time maritime and commercial arbitrator since August 2014.</w:t>
      </w:r>
    </w:p>
    <w:p w14:paraId="6760CE66" w14:textId="77777777" w:rsidR="00F23B2A" w:rsidRDefault="00F23B2A" w:rsidP="00F23B2A">
      <w:pPr>
        <w:widowControl w:val="0"/>
        <w:autoSpaceDE w:val="0"/>
        <w:autoSpaceDN w:val="0"/>
        <w:adjustRightInd w:val="0"/>
        <w:rPr>
          <w:rFonts w:ascii="Times" w:hAnsi="Times" w:cs="Times"/>
          <w:color w:val="1A1A1A"/>
          <w:sz w:val="26"/>
          <w:szCs w:val="26"/>
          <w:u w:color="1A1A1A"/>
        </w:rPr>
      </w:pPr>
      <w:r>
        <w:rPr>
          <w:rFonts w:ascii="Times" w:hAnsi="Times" w:cs="Times"/>
          <w:color w:val="1A1A1A"/>
          <w:sz w:val="26"/>
          <w:szCs w:val="26"/>
          <w:u w:color="1A1A1A"/>
        </w:rPr>
        <w:t> </w:t>
      </w:r>
    </w:p>
    <w:p w14:paraId="07DB1A64" w14:textId="77777777" w:rsidR="00F23B2A" w:rsidRDefault="00F23B2A" w:rsidP="00F23B2A">
      <w:pPr>
        <w:widowControl w:val="0"/>
        <w:autoSpaceDE w:val="0"/>
        <w:autoSpaceDN w:val="0"/>
        <w:adjustRightInd w:val="0"/>
        <w:rPr>
          <w:rFonts w:ascii="Times" w:hAnsi="Times" w:cs="Times"/>
          <w:color w:val="1A1A1A"/>
          <w:sz w:val="36"/>
          <w:szCs w:val="36"/>
          <w:u w:color="1A1A1A"/>
        </w:rPr>
      </w:pPr>
      <w:r>
        <w:rPr>
          <w:rFonts w:ascii="Arial Black" w:hAnsi="Arial Black" w:cs="Arial Black"/>
          <w:b/>
          <w:bCs/>
          <w:color w:val="1A1A1A"/>
          <w:sz w:val="36"/>
          <w:szCs w:val="36"/>
          <w:u w:val="single" w:color="1A1A1A"/>
        </w:rPr>
        <w:t>Danny’s Alternative Dispute Resolution Experience</w:t>
      </w:r>
    </w:p>
    <w:p w14:paraId="7B90210D" w14:textId="77777777" w:rsidR="00F23B2A" w:rsidRDefault="00F23B2A" w:rsidP="00F23B2A">
      <w:pPr>
        <w:widowControl w:val="0"/>
        <w:autoSpaceDE w:val="0"/>
        <w:autoSpaceDN w:val="0"/>
        <w:adjustRightInd w:val="0"/>
        <w:rPr>
          <w:rFonts w:ascii="Times" w:hAnsi="Times" w:cs="Times"/>
          <w:color w:val="1A1A1A"/>
          <w:sz w:val="26"/>
          <w:szCs w:val="26"/>
          <w:u w:color="1A1A1A"/>
        </w:rPr>
      </w:pPr>
      <w:r>
        <w:rPr>
          <w:rFonts w:ascii="Times" w:hAnsi="Times" w:cs="Times"/>
          <w:color w:val="1A1A1A"/>
          <w:sz w:val="26"/>
          <w:szCs w:val="26"/>
          <w:u w:color="1A1A1A"/>
        </w:rPr>
        <w:t> </w:t>
      </w:r>
    </w:p>
    <w:p w14:paraId="6350EECD" w14:textId="77777777" w:rsidR="00F23B2A" w:rsidRDefault="00F23B2A" w:rsidP="00F23B2A">
      <w:pPr>
        <w:widowControl w:val="0"/>
        <w:autoSpaceDE w:val="0"/>
        <w:autoSpaceDN w:val="0"/>
        <w:adjustRightInd w:val="0"/>
        <w:rPr>
          <w:rFonts w:ascii="Times" w:hAnsi="Times" w:cs="Times"/>
          <w:color w:val="1A1A1A"/>
          <w:sz w:val="30"/>
          <w:szCs w:val="30"/>
          <w:u w:color="1A1A1A"/>
        </w:rPr>
      </w:pPr>
      <w:r>
        <w:rPr>
          <w:rFonts w:ascii="Arial" w:hAnsi="Arial" w:cs="Arial"/>
          <w:color w:val="1A1A1A"/>
          <w:sz w:val="30"/>
          <w:szCs w:val="30"/>
          <w:u w:color="1A1A1A"/>
        </w:rPr>
        <w:t>Shipping and international trade are highly competitive and litigious business. During his employment, Danny was heavily involved in arbitrations, mediations and settlement negotiations. He handled arbitrations by himself or through instructing lawyers. As a natural growth of his career, he started part-time arbitrating in 2001 when he received his first appointment from a shipowner outside Hong Kong. He now arbitrates in Hong Kong, London and Singapore and accepts appointment on ad-hoc and institutional basis. He has experience as arbitrator in arbitration conducted under the following rules and procedures:</w:t>
      </w:r>
    </w:p>
    <w:p w14:paraId="32E60AB6" w14:textId="77777777" w:rsidR="00F23B2A" w:rsidRDefault="00F23B2A" w:rsidP="00F23B2A">
      <w:pPr>
        <w:widowControl w:val="0"/>
        <w:autoSpaceDE w:val="0"/>
        <w:autoSpaceDN w:val="0"/>
        <w:adjustRightInd w:val="0"/>
        <w:rPr>
          <w:rFonts w:ascii="Times" w:hAnsi="Times" w:cs="Times"/>
          <w:color w:val="1A1A1A"/>
          <w:sz w:val="30"/>
          <w:szCs w:val="30"/>
          <w:u w:color="1A1A1A"/>
        </w:rPr>
      </w:pPr>
      <w:r>
        <w:rPr>
          <w:rFonts w:ascii="Times" w:hAnsi="Times" w:cs="Times"/>
          <w:color w:val="1A1A1A"/>
          <w:sz w:val="30"/>
          <w:szCs w:val="30"/>
          <w:u w:color="1A1A1A"/>
        </w:rPr>
        <w:t> </w:t>
      </w:r>
    </w:p>
    <w:p w14:paraId="3E35B299" w14:textId="77777777" w:rsidR="00F23B2A" w:rsidRDefault="00F23B2A" w:rsidP="00F23B2A">
      <w:pPr>
        <w:widowControl w:val="0"/>
        <w:numPr>
          <w:ilvl w:val="0"/>
          <w:numId w:val="1"/>
        </w:numPr>
        <w:tabs>
          <w:tab w:val="left" w:pos="220"/>
          <w:tab w:val="left" w:pos="720"/>
        </w:tabs>
        <w:autoSpaceDE w:val="0"/>
        <w:autoSpaceDN w:val="0"/>
        <w:adjustRightInd w:val="0"/>
        <w:ind w:hanging="720"/>
        <w:rPr>
          <w:rFonts w:ascii="Times" w:hAnsi="Times" w:cs="Times"/>
          <w:color w:val="1A1A1A"/>
          <w:sz w:val="30"/>
          <w:szCs w:val="30"/>
          <w:u w:color="1A1A1A"/>
        </w:rPr>
      </w:pPr>
      <w:r>
        <w:rPr>
          <w:rFonts w:ascii="Arial" w:hAnsi="Arial" w:cs="Arial"/>
          <w:color w:val="1A1A1A"/>
          <w:sz w:val="30"/>
          <w:szCs w:val="30"/>
          <w:u w:color="1A1A1A"/>
        </w:rPr>
        <w:t>The Hong Kong International Arbitration Centre Administered Arbitration Rules</w:t>
      </w:r>
    </w:p>
    <w:p w14:paraId="2D116030" w14:textId="77777777" w:rsidR="00F23B2A" w:rsidRDefault="00F23B2A" w:rsidP="00F23B2A">
      <w:pPr>
        <w:widowControl w:val="0"/>
        <w:numPr>
          <w:ilvl w:val="0"/>
          <w:numId w:val="1"/>
        </w:numPr>
        <w:tabs>
          <w:tab w:val="left" w:pos="220"/>
          <w:tab w:val="left" w:pos="720"/>
        </w:tabs>
        <w:autoSpaceDE w:val="0"/>
        <w:autoSpaceDN w:val="0"/>
        <w:adjustRightInd w:val="0"/>
        <w:ind w:hanging="720"/>
        <w:rPr>
          <w:rFonts w:ascii="Times" w:hAnsi="Times" w:cs="Times"/>
          <w:color w:val="1A1A1A"/>
          <w:sz w:val="30"/>
          <w:szCs w:val="30"/>
          <w:u w:color="1A1A1A"/>
        </w:rPr>
      </w:pPr>
      <w:r>
        <w:rPr>
          <w:rFonts w:ascii="Arial" w:hAnsi="Arial" w:cs="Arial"/>
          <w:color w:val="1A1A1A"/>
          <w:sz w:val="30"/>
          <w:szCs w:val="30"/>
          <w:u w:color="1A1A1A"/>
        </w:rPr>
        <w:t>The London Court of International Arbitration Rules</w:t>
      </w:r>
    </w:p>
    <w:p w14:paraId="0EA3EBA8" w14:textId="77777777" w:rsidR="00F23B2A" w:rsidRDefault="00F23B2A" w:rsidP="00F23B2A">
      <w:pPr>
        <w:widowControl w:val="0"/>
        <w:numPr>
          <w:ilvl w:val="0"/>
          <w:numId w:val="1"/>
        </w:numPr>
        <w:tabs>
          <w:tab w:val="left" w:pos="220"/>
          <w:tab w:val="left" w:pos="720"/>
        </w:tabs>
        <w:autoSpaceDE w:val="0"/>
        <w:autoSpaceDN w:val="0"/>
        <w:adjustRightInd w:val="0"/>
        <w:ind w:hanging="720"/>
        <w:rPr>
          <w:rFonts w:ascii="Times" w:hAnsi="Times" w:cs="Times"/>
          <w:color w:val="1A1A1A"/>
          <w:sz w:val="30"/>
          <w:szCs w:val="30"/>
          <w:u w:color="1A1A1A"/>
        </w:rPr>
      </w:pPr>
      <w:r>
        <w:rPr>
          <w:rFonts w:ascii="Arial" w:hAnsi="Arial" w:cs="Arial"/>
          <w:color w:val="1A1A1A"/>
          <w:sz w:val="30"/>
          <w:szCs w:val="30"/>
          <w:u w:color="1A1A1A"/>
        </w:rPr>
        <w:t>The International Chamber of Commerce Rules of Arbitration</w:t>
      </w:r>
    </w:p>
    <w:p w14:paraId="419433D2" w14:textId="77777777" w:rsidR="00F23B2A" w:rsidRDefault="00F23B2A" w:rsidP="00F23B2A">
      <w:pPr>
        <w:widowControl w:val="0"/>
        <w:numPr>
          <w:ilvl w:val="0"/>
          <w:numId w:val="1"/>
        </w:numPr>
        <w:tabs>
          <w:tab w:val="left" w:pos="220"/>
          <w:tab w:val="left" w:pos="720"/>
        </w:tabs>
        <w:autoSpaceDE w:val="0"/>
        <w:autoSpaceDN w:val="0"/>
        <w:adjustRightInd w:val="0"/>
        <w:ind w:hanging="720"/>
        <w:rPr>
          <w:rFonts w:ascii="Times" w:hAnsi="Times" w:cs="Times"/>
          <w:color w:val="1A1A1A"/>
          <w:sz w:val="30"/>
          <w:szCs w:val="30"/>
          <w:u w:color="1A1A1A"/>
        </w:rPr>
      </w:pPr>
      <w:r>
        <w:rPr>
          <w:rFonts w:ascii="Arial" w:hAnsi="Arial" w:cs="Arial"/>
          <w:color w:val="1A1A1A"/>
          <w:sz w:val="30"/>
          <w:szCs w:val="30"/>
          <w:u w:color="1A1A1A"/>
        </w:rPr>
        <w:t>The Singapore International Arbitration Centre Rules</w:t>
      </w:r>
    </w:p>
    <w:p w14:paraId="6D94C412" w14:textId="77777777" w:rsidR="00F23B2A" w:rsidRDefault="00F23B2A" w:rsidP="00F23B2A">
      <w:pPr>
        <w:widowControl w:val="0"/>
        <w:numPr>
          <w:ilvl w:val="0"/>
          <w:numId w:val="1"/>
        </w:numPr>
        <w:tabs>
          <w:tab w:val="left" w:pos="220"/>
          <w:tab w:val="left" w:pos="720"/>
        </w:tabs>
        <w:autoSpaceDE w:val="0"/>
        <w:autoSpaceDN w:val="0"/>
        <w:adjustRightInd w:val="0"/>
        <w:ind w:hanging="720"/>
        <w:rPr>
          <w:rFonts w:ascii="Times" w:hAnsi="Times" w:cs="Times"/>
          <w:color w:val="1A1A1A"/>
          <w:sz w:val="30"/>
          <w:szCs w:val="30"/>
          <w:u w:color="1A1A1A"/>
        </w:rPr>
      </w:pPr>
      <w:r>
        <w:rPr>
          <w:rFonts w:ascii="Arial" w:hAnsi="Arial" w:cs="Arial"/>
          <w:color w:val="1A1A1A"/>
          <w:sz w:val="30"/>
          <w:szCs w:val="30"/>
          <w:u w:color="1A1A1A"/>
        </w:rPr>
        <w:t>The London Maritime Arbitrators Association Terms</w:t>
      </w:r>
    </w:p>
    <w:p w14:paraId="7F32DCFF" w14:textId="77777777" w:rsidR="00F23B2A" w:rsidRDefault="00F23B2A" w:rsidP="00F23B2A">
      <w:pPr>
        <w:widowControl w:val="0"/>
        <w:numPr>
          <w:ilvl w:val="0"/>
          <w:numId w:val="1"/>
        </w:numPr>
        <w:tabs>
          <w:tab w:val="left" w:pos="220"/>
          <w:tab w:val="left" w:pos="720"/>
        </w:tabs>
        <w:autoSpaceDE w:val="0"/>
        <w:autoSpaceDN w:val="0"/>
        <w:adjustRightInd w:val="0"/>
        <w:ind w:hanging="720"/>
        <w:rPr>
          <w:rFonts w:ascii="Times" w:hAnsi="Times" w:cs="Times"/>
          <w:color w:val="1A1A1A"/>
          <w:sz w:val="30"/>
          <w:szCs w:val="30"/>
          <w:u w:color="1A1A1A"/>
        </w:rPr>
      </w:pPr>
      <w:r>
        <w:rPr>
          <w:rFonts w:ascii="Arial" w:hAnsi="Arial" w:cs="Arial"/>
          <w:color w:val="1A1A1A"/>
          <w:sz w:val="30"/>
          <w:szCs w:val="30"/>
          <w:u w:color="1A1A1A"/>
        </w:rPr>
        <w:t>The UNCITRAL Arbitration Rules</w:t>
      </w:r>
    </w:p>
    <w:p w14:paraId="5D552995" w14:textId="77777777" w:rsidR="00F23B2A" w:rsidRDefault="00F23B2A" w:rsidP="00F23B2A">
      <w:pPr>
        <w:widowControl w:val="0"/>
        <w:autoSpaceDE w:val="0"/>
        <w:autoSpaceDN w:val="0"/>
        <w:adjustRightInd w:val="0"/>
        <w:rPr>
          <w:rFonts w:ascii="Times" w:hAnsi="Times" w:cs="Times"/>
          <w:color w:val="1A1A1A"/>
          <w:sz w:val="30"/>
          <w:szCs w:val="30"/>
          <w:u w:color="1A1A1A"/>
        </w:rPr>
      </w:pPr>
      <w:r>
        <w:rPr>
          <w:rFonts w:ascii="Times" w:hAnsi="Times" w:cs="Times"/>
          <w:color w:val="1A1A1A"/>
          <w:sz w:val="30"/>
          <w:szCs w:val="30"/>
          <w:u w:color="1A1A1A"/>
        </w:rPr>
        <w:t> </w:t>
      </w:r>
    </w:p>
    <w:p w14:paraId="27291837" w14:textId="77777777" w:rsidR="00F23B2A" w:rsidRDefault="00F23B2A" w:rsidP="00F23B2A">
      <w:pPr>
        <w:widowControl w:val="0"/>
        <w:autoSpaceDE w:val="0"/>
        <w:autoSpaceDN w:val="0"/>
        <w:adjustRightInd w:val="0"/>
        <w:rPr>
          <w:rFonts w:ascii="Times" w:hAnsi="Times" w:cs="Times"/>
          <w:color w:val="1A1A1A"/>
          <w:sz w:val="30"/>
          <w:szCs w:val="30"/>
          <w:u w:color="1A1A1A"/>
        </w:rPr>
      </w:pPr>
      <w:r>
        <w:rPr>
          <w:rFonts w:ascii="Arial" w:hAnsi="Arial" w:cs="Arial"/>
          <w:color w:val="1A1A1A"/>
          <w:sz w:val="30"/>
          <w:szCs w:val="30"/>
          <w:u w:color="1A1A1A"/>
        </w:rPr>
        <w:t>Highlights of Danny’s experience in ADR:</w:t>
      </w:r>
    </w:p>
    <w:p w14:paraId="6E92BCB6" w14:textId="77777777" w:rsidR="00F23B2A" w:rsidRDefault="00F23B2A" w:rsidP="00F23B2A">
      <w:pPr>
        <w:widowControl w:val="0"/>
        <w:autoSpaceDE w:val="0"/>
        <w:autoSpaceDN w:val="0"/>
        <w:adjustRightInd w:val="0"/>
        <w:rPr>
          <w:rFonts w:ascii="Times" w:hAnsi="Times" w:cs="Times"/>
          <w:color w:val="1A1A1A"/>
          <w:sz w:val="30"/>
          <w:szCs w:val="30"/>
          <w:u w:color="1A1A1A"/>
        </w:rPr>
      </w:pPr>
      <w:r>
        <w:rPr>
          <w:rFonts w:ascii="Times" w:hAnsi="Times" w:cs="Times"/>
          <w:color w:val="1A1A1A"/>
          <w:sz w:val="30"/>
          <w:szCs w:val="30"/>
          <w:u w:color="1A1A1A"/>
        </w:rPr>
        <w:t> </w:t>
      </w:r>
    </w:p>
    <w:p w14:paraId="0E5E7DF1" w14:textId="77777777" w:rsidR="00F23B2A" w:rsidRDefault="00F23B2A" w:rsidP="00F23B2A">
      <w:pPr>
        <w:widowControl w:val="0"/>
        <w:numPr>
          <w:ilvl w:val="0"/>
          <w:numId w:val="2"/>
        </w:numPr>
        <w:tabs>
          <w:tab w:val="left" w:pos="220"/>
          <w:tab w:val="left" w:pos="720"/>
        </w:tabs>
        <w:autoSpaceDE w:val="0"/>
        <w:autoSpaceDN w:val="0"/>
        <w:adjustRightInd w:val="0"/>
        <w:ind w:hanging="720"/>
        <w:rPr>
          <w:rFonts w:ascii="Times" w:hAnsi="Times" w:cs="Times"/>
          <w:color w:val="1A1A1A"/>
          <w:sz w:val="26"/>
          <w:szCs w:val="26"/>
          <w:u w:color="1A1A1A"/>
        </w:rPr>
      </w:pPr>
      <w:r>
        <w:rPr>
          <w:rFonts w:ascii="Arial" w:hAnsi="Arial" w:cs="Arial"/>
          <w:color w:val="1A1A1A"/>
          <w:sz w:val="30"/>
          <w:szCs w:val="30"/>
          <w:u w:color="1A1A1A"/>
        </w:rPr>
        <w:t>Acting as party in a charterparty dispute concerning the owners’ claim for about USD 40 million against the default charterers. The charterers contended that there was no binding contract between the owners and charterers. The main dispute was heard in London by a three-man arbitral tribunal with satellite actions taken by the parties in South Africa, Hong Kong and Singapore.</w:t>
      </w:r>
    </w:p>
    <w:p w14:paraId="5A1248B6" w14:textId="77777777" w:rsidR="00F23B2A" w:rsidRDefault="00F23B2A" w:rsidP="00F23B2A">
      <w:pPr>
        <w:widowControl w:val="0"/>
        <w:autoSpaceDE w:val="0"/>
        <w:autoSpaceDN w:val="0"/>
        <w:adjustRightInd w:val="0"/>
        <w:rPr>
          <w:rFonts w:ascii="Times" w:hAnsi="Times" w:cs="Times"/>
          <w:color w:val="1A1A1A"/>
          <w:sz w:val="30"/>
          <w:szCs w:val="30"/>
          <w:u w:color="1A1A1A"/>
        </w:rPr>
      </w:pPr>
      <w:r>
        <w:rPr>
          <w:rFonts w:ascii="Times" w:hAnsi="Times" w:cs="Times"/>
          <w:color w:val="1A1A1A"/>
          <w:sz w:val="30"/>
          <w:szCs w:val="30"/>
          <w:u w:color="1A1A1A"/>
        </w:rPr>
        <w:t> </w:t>
      </w:r>
    </w:p>
    <w:p w14:paraId="0A7C56DF" w14:textId="77777777" w:rsidR="00F23B2A" w:rsidRDefault="00F23B2A" w:rsidP="00F23B2A">
      <w:pPr>
        <w:widowControl w:val="0"/>
        <w:numPr>
          <w:ilvl w:val="0"/>
          <w:numId w:val="3"/>
        </w:numPr>
        <w:tabs>
          <w:tab w:val="left" w:pos="220"/>
          <w:tab w:val="left" w:pos="720"/>
        </w:tabs>
        <w:autoSpaceDE w:val="0"/>
        <w:autoSpaceDN w:val="0"/>
        <w:adjustRightInd w:val="0"/>
        <w:ind w:hanging="720"/>
        <w:rPr>
          <w:rFonts w:ascii="Times" w:hAnsi="Times" w:cs="Times"/>
          <w:color w:val="1A1A1A"/>
          <w:sz w:val="26"/>
          <w:szCs w:val="26"/>
          <w:u w:color="1A1A1A"/>
        </w:rPr>
      </w:pPr>
      <w:r>
        <w:rPr>
          <w:rFonts w:ascii="Arial" w:hAnsi="Arial" w:cs="Arial"/>
          <w:color w:val="1A1A1A"/>
          <w:sz w:val="30"/>
          <w:szCs w:val="30"/>
          <w:u w:color="1A1A1A"/>
        </w:rPr>
        <w:t>Acting as party and giving oral witness evidence in a London arbitration concerning the owners’ claim for about USD 30 million as damages against the charterers for repudiatory breach of the charterparty.</w:t>
      </w:r>
    </w:p>
    <w:p w14:paraId="5F1D59F0" w14:textId="77777777" w:rsidR="00F23B2A" w:rsidRDefault="00F23B2A" w:rsidP="00F23B2A">
      <w:pPr>
        <w:widowControl w:val="0"/>
        <w:autoSpaceDE w:val="0"/>
        <w:autoSpaceDN w:val="0"/>
        <w:adjustRightInd w:val="0"/>
        <w:rPr>
          <w:rFonts w:ascii="Times" w:hAnsi="Times" w:cs="Times"/>
          <w:color w:val="1A1A1A"/>
          <w:sz w:val="30"/>
          <w:szCs w:val="30"/>
          <w:u w:color="1A1A1A"/>
        </w:rPr>
      </w:pPr>
      <w:r>
        <w:rPr>
          <w:rFonts w:ascii="Times" w:hAnsi="Times" w:cs="Times"/>
          <w:color w:val="1A1A1A"/>
          <w:sz w:val="30"/>
          <w:szCs w:val="30"/>
          <w:u w:color="1A1A1A"/>
        </w:rPr>
        <w:t> </w:t>
      </w:r>
    </w:p>
    <w:p w14:paraId="04103D7C" w14:textId="77777777" w:rsidR="00F23B2A" w:rsidRDefault="00F23B2A" w:rsidP="00F23B2A">
      <w:pPr>
        <w:widowControl w:val="0"/>
        <w:numPr>
          <w:ilvl w:val="0"/>
          <w:numId w:val="4"/>
        </w:numPr>
        <w:tabs>
          <w:tab w:val="left" w:pos="220"/>
          <w:tab w:val="left" w:pos="720"/>
        </w:tabs>
        <w:autoSpaceDE w:val="0"/>
        <w:autoSpaceDN w:val="0"/>
        <w:adjustRightInd w:val="0"/>
        <w:ind w:hanging="720"/>
        <w:rPr>
          <w:rFonts w:ascii="Times" w:hAnsi="Times" w:cs="Times"/>
          <w:color w:val="1A1A1A"/>
          <w:sz w:val="26"/>
          <w:szCs w:val="26"/>
          <w:u w:color="1A1A1A"/>
        </w:rPr>
      </w:pPr>
      <w:r>
        <w:rPr>
          <w:rFonts w:ascii="Arial" w:hAnsi="Arial" w:cs="Arial"/>
          <w:color w:val="1A1A1A"/>
          <w:sz w:val="30"/>
          <w:szCs w:val="30"/>
          <w:u w:color="1A1A1A"/>
        </w:rPr>
        <w:t>Acting as party and factual witness in a London arbitration in relation to the owners’ claim for about USD 18 million against the charterers for repudiation of the charterparty. The dispute concerned about the validity of the anti-technicality notice. It was settled on the eve of the hearing.</w:t>
      </w:r>
    </w:p>
    <w:p w14:paraId="7E1363BB" w14:textId="77777777" w:rsidR="00F23B2A" w:rsidRDefault="00F23B2A" w:rsidP="00F23B2A">
      <w:pPr>
        <w:widowControl w:val="0"/>
        <w:autoSpaceDE w:val="0"/>
        <w:autoSpaceDN w:val="0"/>
        <w:adjustRightInd w:val="0"/>
        <w:rPr>
          <w:rFonts w:ascii="Times" w:hAnsi="Times" w:cs="Times"/>
          <w:color w:val="1A1A1A"/>
          <w:sz w:val="30"/>
          <w:szCs w:val="30"/>
          <w:u w:color="1A1A1A"/>
        </w:rPr>
      </w:pPr>
      <w:r>
        <w:rPr>
          <w:rFonts w:ascii="Times" w:hAnsi="Times" w:cs="Times"/>
          <w:color w:val="1A1A1A"/>
          <w:sz w:val="30"/>
          <w:szCs w:val="30"/>
          <w:u w:color="1A1A1A"/>
        </w:rPr>
        <w:t> </w:t>
      </w:r>
    </w:p>
    <w:p w14:paraId="48E60B26" w14:textId="77777777" w:rsidR="00F23B2A" w:rsidRDefault="00F23B2A" w:rsidP="00F23B2A">
      <w:pPr>
        <w:widowControl w:val="0"/>
        <w:numPr>
          <w:ilvl w:val="0"/>
          <w:numId w:val="5"/>
        </w:numPr>
        <w:tabs>
          <w:tab w:val="left" w:pos="220"/>
          <w:tab w:val="left" w:pos="720"/>
        </w:tabs>
        <w:autoSpaceDE w:val="0"/>
        <w:autoSpaceDN w:val="0"/>
        <w:adjustRightInd w:val="0"/>
        <w:ind w:hanging="720"/>
        <w:rPr>
          <w:rFonts w:ascii="Times" w:hAnsi="Times" w:cs="Times"/>
          <w:color w:val="1A1A1A"/>
          <w:sz w:val="26"/>
          <w:szCs w:val="26"/>
          <w:u w:color="1A1A1A"/>
        </w:rPr>
      </w:pPr>
      <w:r>
        <w:rPr>
          <w:rFonts w:ascii="Arial" w:hAnsi="Arial" w:cs="Arial"/>
          <w:color w:val="1A1A1A"/>
          <w:sz w:val="30"/>
          <w:szCs w:val="30"/>
          <w:u w:color="1A1A1A"/>
        </w:rPr>
        <w:t xml:space="preserve">Acting as party in relation to technical and legal disputes under shipbuilding contracts, resulting in negotiations and arbitration. Danny orchestrated from start to finish.   </w:t>
      </w:r>
    </w:p>
    <w:p w14:paraId="3C46815A" w14:textId="77777777" w:rsidR="00F23B2A" w:rsidRDefault="00F23B2A" w:rsidP="00F23B2A">
      <w:pPr>
        <w:widowControl w:val="0"/>
        <w:autoSpaceDE w:val="0"/>
        <w:autoSpaceDN w:val="0"/>
        <w:adjustRightInd w:val="0"/>
        <w:rPr>
          <w:rFonts w:ascii="Times" w:hAnsi="Times" w:cs="Times"/>
          <w:color w:val="1A1A1A"/>
          <w:sz w:val="30"/>
          <w:szCs w:val="30"/>
          <w:u w:color="1A1A1A"/>
        </w:rPr>
      </w:pPr>
      <w:r>
        <w:rPr>
          <w:rFonts w:ascii="Times" w:hAnsi="Times" w:cs="Times"/>
          <w:color w:val="1A1A1A"/>
          <w:sz w:val="30"/>
          <w:szCs w:val="30"/>
          <w:u w:color="1A1A1A"/>
        </w:rPr>
        <w:t> </w:t>
      </w:r>
    </w:p>
    <w:p w14:paraId="77DD3DA6" w14:textId="77777777" w:rsidR="00F23B2A" w:rsidRDefault="00F23B2A" w:rsidP="00F23B2A">
      <w:pPr>
        <w:widowControl w:val="0"/>
        <w:numPr>
          <w:ilvl w:val="0"/>
          <w:numId w:val="6"/>
        </w:numPr>
        <w:tabs>
          <w:tab w:val="left" w:pos="220"/>
          <w:tab w:val="left" w:pos="720"/>
        </w:tabs>
        <w:autoSpaceDE w:val="0"/>
        <w:autoSpaceDN w:val="0"/>
        <w:adjustRightInd w:val="0"/>
        <w:ind w:hanging="720"/>
        <w:rPr>
          <w:rFonts w:ascii="Times" w:hAnsi="Times" w:cs="Times"/>
          <w:color w:val="1A1A1A"/>
          <w:sz w:val="26"/>
          <w:szCs w:val="26"/>
          <w:u w:color="1A1A1A"/>
        </w:rPr>
      </w:pPr>
      <w:r>
        <w:rPr>
          <w:rFonts w:ascii="Arial" w:hAnsi="Arial" w:cs="Arial"/>
          <w:color w:val="1A1A1A"/>
          <w:sz w:val="30"/>
          <w:szCs w:val="30"/>
          <w:u w:color="1A1A1A"/>
        </w:rPr>
        <w:t>Acting as presiding arbitrator in a hearing held in Hong Kong concerning a guarantee claim under the shipbuilding contract.</w:t>
      </w:r>
    </w:p>
    <w:p w14:paraId="7D92EEFB" w14:textId="77777777" w:rsidR="00F23B2A" w:rsidRDefault="00F23B2A" w:rsidP="00F23B2A">
      <w:pPr>
        <w:widowControl w:val="0"/>
        <w:autoSpaceDE w:val="0"/>
        <w:autoSpaceDN w:val="0"/>
        <w:adjustRightInd w:val="0"/>
        <w:rPr>
          <w:rFonts w:ascii="Times" w:hAnsi="Times" w:cs="Times"/>
          <w:color w:val="1A1A1A"/>
          <w:sz w:val="30"/>
          <w:szCs w:val="30"/>
          <w:u w:color="1A1A1A"/>
        </w:rPr>
      </w:pPr>
      <w:r>
        <w:rPr>
          <w:rFonts w:ascii="Times" w:hAnsi="Times" w:cs="Times"/>
          <w:color w:val="1A1A1A"/>
          <w:sz w:val="30"/>
          <w:szCs w:val="30"/>
          <w:u w:color="1A1A1A"/>
        </w:rPr>
        <w:t> </w:t>
      </w:r>
    </w:p>
    <w:p w14:paraId="08E6FFC2" w14:textId="77777777" w:rsidR="00F23B2A" w:rsidRDefault="00F23B2A" w:rsidP="00F23B2A">
      <w:pPr>
        <w:widowControl w:val="0"/>
        <w:numPr>
          <w:ilvl w:val="0"/>
          <w:numId w:val="7"/>
        </w:numPr>
        <w:tabs>
          <w:tab w:val="left" w:pos="220"/>
          <w:tab w:val="left" w:pos="720"/>
        </w:tabs>
        <w:autoSpaceDE w:val="0"/>
        <w:autoSpaceDN w:val="0"/>
        <w:adjustRightInd w:val="0"/>
        <w:ind w:hanging="720"/>
        <w:jc w:val="both"/>
        <w:rPr>
          <w:rFonts w:ascii="Times" w:hAnsi="Times" w:cs="Times"/>
          <w:color w:val="1A1A1A"/>
          <w:sz w:val="26"/>
          <w:szCs w:val="26"/>
          <w:u w:color="1A1A1A"/>
        </w:rPr>
      </w:pPr>
      <w:r>
        <w:rPr>
          <w:rFonts w:ascii="Arial" w:hAnsi="Arial" w:cs="Arial"/>
          <w:color w:val="1A1A1A"/>
          <w:sz w:val="30"/>
          <w:szCs w:val="30"/>
          <w:u w:color="1A1A1A"/>
        </w:rPr>
        <w:t xml:space="preserve">Acting as third arbitrator in an arbitration concerning a re-sale of a newbuilding under the Norwegian Sale Form.  </w:t>
      </w:r>
    </w:p>
    <w:p w14:paraId="20EE7099" w14:textId="77777777" w:rsidR="00F23B2A" w:rsidRDefault="00F23B2A" w:rsidP="00F23B2A">
      <w:pPr>
        <w:widowControl w:val="0"/>
        <w:autoSpaceDE w:val="0"/>
        <w:autoSpaceDN w:val="0"/>
        <w:adjustRightInd w:val="0"/>
        <w:rPr>
          <w:rFonts w:ascii="Times" w:hAnsi="Times" w:cs="Times"/>
          <w:color w:val="1A1A1A"/>
          <w:sz w:val="30"/>
          <w:szCs w:val="30"/>
          <w:u w:color="1A1A1A"/>
        </w:rPr>
      </w:pPr>
      <w:r>
        <w:rPr>
          <w:rFonts w:ascii="Times" w:hAnsi="Times" w:cs="Times"/>
          <w:color w:val="1A1A1A"/>
          <w:sz w:val="30"/>
          <w:szCs w:val="30"/>
          <w:u w:color="1A1A1A"/>
        </w:rPr>
        <w:t> </w:t>
      </w:r>
    </w:p>
    <w:p w14:paraId="76625D1E" w14:textId="77777777" w:rsidR="00F23B2A" w:rsidRDefault="00F23B2A" w:rsidP="00F23B2A">
      <w:pPr>
        <w:widowControl w:val="0"/>
        <w:numPr>
          <w:ilvl w:val="0"/>
          <w:numId w:val="8"/>
        </w:numPr>
        <w:tabs>
          <w:tab w:val="left" w:pos="220"/>
          <w:tab w:val="left" w:pos="720"/>
        </w:tabs>
        <w:autoSpaceDE w:val="0"/>
        <w:autoSpaceDN w:val="0"/>
        <w:adjustRightInd w:val="0"/>
        <w:ind w:hanging="720"/>
        <w:rPr>
          <w:rFonts w:ascii="Times" w:hAnsi="Times" w:cs="Times"/>
          <w:color w:val="1A1A1A"/>
          <w:sz w:val="26"/>
          <w:szCs w:val="26"/>
          <w:u w:color="1A1A1A"/>
        </w:rPr>
      </w:pPr>
      <w:r>
        <w:rPr>
          <w:rFonts w:ascii="Arial" w:hAnsi="Arial" w:cs="Arial"/>
          <w:color w:val="1A1A1A"/>
          <w:sz w:val="30"/>
          <w:szCs w:val="30"/>
          <w:u w:color="1A1A1A"/>
        </w:rPr>
        <w:t>Acting as co-arbitrator in hearings held in London concerning the termination of the shipbuilding contract where complex and complicated technical and legal issues were heard.</w:t>
      </w:r>
    </w:p>
    <w:p w14:paraId="369B494D" w14:textId="77777777" w:rsidR="00F23B2A" w:rsidRDefault="00F23B2A" w:rsidP="00F23B2A">
      <w:pPr>
        <w:widowControl w:val="0"/>
        <w:autoSpaceDE w:val="0"/>
        <w:autoSpaceDN w:val="0"/>
        <w:adjustRightInd w:val="0"/>
        <w:rPr>
          <w:rFonts w:ascii="Times" w:hAnsi="Times" w:cs="Times"/>
          <w:color w:val="1A1A1A"/>
          <w:sz w:val="30"/>
          <w:szCs w:val="30"/>
          <w:u w:color="1A1A1A"/>
        </w:rPr>
      </w:pPr>
      <w:r>
        <w:rPr>
          <w:rFonts w:ascii="Times" w:hAnsi="Times" w:cs="Times"/>
          <w:color w:val="1A1A1A"/>
          <w:sz w:val="30"/>
          <w:szCs w:val="30"/>
          <w:u w:color="1A1A1A"/>
        </w:rPr>
        <w:t> </w:t>
      </w:r>
    </w:p>
    <w:p w14:paraId="7E57DD1F" w14:textId="77777777" w:rsidR="00F23B2A" w:rsidRDefault="00F23B2A" w:rsidP="00F23B2A">
      <w:pPr>
        <w:widowControl w:val="0"/>
        <w:numPr>
          <w:ilvl w:val="0"/>
          <w:numId w:val="9"/>
        </w:numPr>
        <w:tabs>
          <w:tab w:val="left" w:pos="220"/>
          <w:tab w:val="left" w:pos="720"/>
        </w:tabs>
        <w:autoSpaceDE w:val="0"/>
        <w:autoSpaceDN w:val="0"/>
        <w:adjustRightInd w:val="0"/>
        <w:ind w:hanging="720"/>
        <w:rPr>
          <w:rFonts w:ascii="Times" w:hAnsi="Times" w:cs="Times"/>
          <w:color w:val="1A1A1A"/>
          <w:sz w:val="26"/>
          <w:szCs w:val="26"/>
          <w:u w:color="1A1A1A"/>
        </w:rPr>
      </w:pPr>
      <w:r>
        <w:rPr>
          <w:rFonts w:ascii="Arial" w:hAnsi="Arial" w:cs="Arial"/>
          <w:color w:val="1A1A1A"/>
          <w:sz w:val="30"/>
          <w:szCs w:val="30"/>
          <w:u w:color="1A1A1A"/>
        </w:rPr>
        <w:t>Acting as co-arbitrator in a hearing held in London in relation to the charterers' right to cancel the charterparty.</w:t>
      </w:r>
    </w:p>
    <w:p w14:paraId="0BCAD96A" w14:textId="77777777" w:rsidR="00F23B2A" w:rsidRDefault="00F23B2A" w:rsidP="00F23B2A">
      <w:pPr>
        <w:widowControl w:val="0"/>
        <w:autoSpaceDE w:val="0"/>
        <w:autoSpaceDN w:val="0"/>
        <w:adjustRightInd w:val="0"/>
        <w:rPr>
          <w:rFonts w:ascii="Times" w:hAnsi="Times" w:cs="Times"/>
          <w:color w:val="1A1A1A"/>
          <w:sz w:val="30"/>
          <w:szCs w:val="30"/>
          <w:u w:color="1A1A1A"/>
        </w:rPr>
      </w:pPr>
      <w:r>
        <w:rPr>
          <w:rFonts w:ascii="Times" w:hAnsi="Times" w:cs="Times"/>
          <w:color w:val="1A1A1A"/>
          <w:sz w:val="30"/>
          <w:szCs w:val="30"/>
          <w:u w:color="1A1A1A"/>
        </w:rPr>
        <w:t> </w:t>
      </w:r>
    </w:p>
    <w:p w14:paraId="00036166" w14:textId="77777777" w:rsidR="00F23B2A" w:rsidRDefault="00F23B2A" w:rsidP="00F23B2A">
      <w:pPr>
        <w:widowControl w:val="0"/>
        <w:numPr>
          <w:ilvl w:val="0"/>
          <w:numId w:val="10"/>
        </w:numPr>
        <w:tabs>
          <w:tab w:val="left" w:pos="220"/>
          <w:tab w:val="left" w:pos="720"/>
        </w:tabs>
        <w:autoSpaceDE w:val="0"/>
        <w:autoSpaceDN w:val="0"/>
        <w:adjustRightInd w:val="0"/>
        <w:ind w:hanging="720"/>
        <w:rPr>
          <w:rFonts w:ascii="Times" w:hAnsi="Times" w:cs="Times"/>
          <w:color w:val="1A1A1A"/>
          <w:sz w:val="26"/>
          <w:szCs w:val="26"/>
          <w:u w:color="1A1A1A"/>
        </w:rPr>
      </w:pPr>
      <w:r>
        <w:rPr>
          <w:rFonts w:ascii="Arial" w:hAnsi="Arial" w:cs="Arial"/>
          <w:color w:val="1A1A1A"/>
          <w:sz w:val="30"/>
          <w:szCs w:val="30"/>
          <w:u w:color="1A1A1A"/>
        </w:rPr>
        <w:t>Acting as sole and co-arbitrator in a number of sale of goods arbitrations in respect of disputes relating to quality issue, non-delivery of cargo, cancellation of contract and failure to open a letter of credit.</w:t>
      </w:r>
    </w:p>
    <w:p w14:paraId="1CBC27C6" w14:textId="77777777" w:rsidR="00F23B2A" w:rsidRDefault="00F23B2A" w:rsidP="00F23B2A">
      <w:pPr>
        <w:widowControl w:val="0"/>
        <w:autoSpaceDE w:val="0"/>
        <w:autoSpaceDN w:val="0"/>
        <w:adjustRightInd w:val="0"/>
        <w:rPr>
          <w:rFonts w:ascii="Times" w:hAnsi="Times" w:cs="Times"/>
          <w:color w:val="1A1A1A"/>
          <w:sz w:val="30"/>
          <w:szCs w:val="30"/>
          <w:u w:color="1A1A1A"/>
        </w:rPr>
      </w:pPr>
      <w:r>
        <w:rPr>
          <w:rFonts w:ascii="Times" w:hAnsi="Times" w:cs="Times"/>
          <w:color w:val="1A1A1A"/>
          <w:sz w:val="30"/>
          <w:szCs w:val="30"/>
          <w:u w:color="1A1A1A"/>
        </w:rPr>
        <w:t> </w:t>
      </w:r>
    </w:p>
    <w:p w14:paraId="794EA6BA" w14:textId="77777777" w:rsidR="00F23B2A" w:rsidRDefault="00F23B2A" w:rsidP="00F23B2A">
      <w:pPr>
        <w:widowControl w:val="0"/>
        <w:numPr>
          <w:ilvl w:val="0"/>
          <w:numId w:val="11"/>
        </w:numPr>
        <w:tabs>
          <w:tab w:val="left" w:pos="220"/>
          <w:tab w:val="left" w:pos="720"/>
        </w:tabs>
        <w:autoSpaceDE w:val="0"/>
        <w:autoSpaceDN w:val="0"/>
        <w:adjustRightInd w:val="0"/>
        <w:ind w:hanging="720"/>
        <w:rPr>
          <w:rFonts w:ascii="Times" w:hAnsi="Times" w:cs="Times"/>
          <w:color w:val="1A1A1A"/>
          <w:sz w:val="26"/>
          <w:szCs w:val="26"/>
          <w:u w:color="1A1A1A"/>
        </w:rPr>
      </w:pPr>
      <w:r>
        <w:rPr>
          <w:rFonts w:ascii="Arial" w:hAnsi="Arial" w:cs="Arial"/>
          <w:color w:val="1A1A1A"/>
          <w:sz w:val="30"/>
          <w:szCs w:val="30"/>
          <w:u w:color="1A1A1A"/>
        </w:rPr>
        <w:t>Acting as party in two mediations, one held in London and the other in Hong Kong, in relation to sale of goods and charterparty disputes.</w:t>
      </w:r>
    </w:p>
    <w:p w14:paraId="595F2664" w14:textId="77777777" w:rsidR="00F23B2A" w:rsidRDefault="00F23B2A" w:rsidP="00F23B2A">
      <w:pPr>
        <w:widowControl w:val="0"/>
        <w:autoSpaceDE w:val="0"/>
        <w:autoSpaceDN w:val="0"/>
        <w:adjustRightInd w:val="0"/>
        <w:rPr>
          <w:rFonts w:ascii="Times" w:hAnsi="Times" w:cs="Times"/>
          <w:color w:val="1A1A1A"/>
          <w:sz w:val="30"/>
          <w:szCs w:val="30"/>
          <w:u w:color="1A1A1A"/>
        </w:rPr>
      </w:pPr>
      <w:r>
        <w:rPr>
          <w:rFonts w:ascii="Times" w:hAnsi="Times" w:cs="Times"/>
          <w:color w:val="1A1A1A"/>
          <w:sz w:val="30"/>
          <w:szCs w:val="30"/>
          <w:u w:color="1A1A1A"/>
        </w:rPr>
        <w:t> </w:t>
      </w:r>
    </w:p>
    <w:p w14:paraId="3250B374" w14:textId="77777777" w:rsidR="00F23B2A" w:rsidRDefault="00F23B2A" w:rsidP="00F23B2A">
      <w:pPr>
        <w:widowControl w:val="0"/>
        <w:autoSpaceDE w:val="0"/>
        <w:autoSpaceDN w:val="0"/>
        <w:adjustRightInd w:val="0"/>
        <w:rPr>
          <w:rFonts w:ascii="Times" w:hAnsi="Times" w:cs="Times"/>
          <w:color w:val="1A1A1A"/>
          <w:sz w:val="30"/>
          <w:szCs w:val="30"/>
          <w:u w:color="1A1A1A"/>
        </w:rPr>
      </w:pPr>
      <w:r>
        <w:rPr>
          <w:rFonts w:ascii="Arial" w:hAnsi="Arial" w:cs="Arial"/>
          <w:color w:val="1A1A1A"/>
          <w:sz w:val="30"/>
          <w:szCs w:val="30"/>
          <w:u w:color="1A1A1A"/>
        </w:rPr>
        <w:t>In addition to his practical legal and commercial experience, Danny is a co-author of the Chinese book “</w:t>
      </w:r>
      <w:r>
        <w:rPr>
          <w:rFonts w:ascii="Baoli SC Regular" w:hAnsi="Baoli SC Regular" w:cs="Baoli SC Regular"/>
          <w:color w:val="1A1A1A"/>
          <w:sz w:val="30"/>
          <w:szCs w:val="30"/>
          <w:u w:color="1A1A1A"/>
        </w:rPr>
        <w:t>仲裁法</w:t>
      </w:r>
      <w:r>
        <w:rPr>
          <w:rFonts w:ascii="Arial" w:hAnsi="Arial" w:cs="Arial"/>
          <w:color w:val="1A1A1A"/>
          <w:sz w:val="30"/>
          <w:szCs w:val="30"/>
          <w:u w:color="1A1A1A"/>
        </w:rPr>
        <w:t xml:space="preserve"> – </w:t>
      </w:r>
      <w:r>
        <w:rPr>
          <w:rFonts w:ascii="Lantinghei SC Heavy" w:hAnsi="Lantinghei SC Heavy" w:cs="Lantinghei SC Heavy"/>
          <w:color w:val="1A1A1A"/>
          <w:sz w:val="30"/>
          <w:szCs w:val="30"/>
          <w:u w:color="1A1A1A"/>
        </w:rPr>
        <w:t>從</w:t>
      </w:r>
      <w:r>
        <w:rPr>
          <w:rFonts w:ascii="Arial" w:hAnsi="Arial" w:cs="Arial"/>
          <w:color w:val="1A1A1A"/>
          <w:sz w:val="30"/>
          <w:szCs w:val="30"/>
          <w:u w:color="1A1A1A"/>
        </w:rPr>
        <w:t>1996</w:t>
      </w:r>
      <w:r>
        <w:rPr>
          <w:rFonts w:ascii="Baoli SC Regular" w:hAnsi="Baoli SC Regular" w:cs="Baoli SC Regular"/>
          <w:color w:val="1A1A1A"/>
          <w:sz w:val="30"/>
          <w:szCs w:val="30"/>
          <w:u w:color="1A1A1A"/>
        </w:rPr>
        <w:t>年英</w:t>
      </w:r>
      <w:r>
        <w:rPr>
          <w:rFonts w:ascii="Lantinghei SC Heavy" w:hAnsi="Lantinghei SC Heavy" w:cs="Lantinghei SC Heavy"/>
          <w:color w:val="1A1A1A"/>
          <w:sz w:val="30"/>
          <w:szCs w:val="30"/>
          <w:u w:color="1A1A1A"/>
        </w:rPr>
        <w:t>國</w:t>
      </w:r>
      <w:r>
        <w:rPr>
          <w:rFonts w:ascii="Baoli SC Regular" w:hAnsi="Baoli SC Regular" w:cs="Baoli SC Regular"/>
          <w:color w:val="1A1A1A"/>
          <w:sz w:val="30"/>
          <w:szCs w:val="30"/>
          <w:u w:color="1A1A1A"/>
        </w:rPr>
        <w:t>仲裁法到</w:t>
      </w:r>
      <w:r>
        <w:rPr>
          <w:rFonts w:ascii="Lantinghei SC Heavy" w:hAnsi="Lantinghei SC Heavy" w:cs="Lantinghei SC Heavy"/>
          <w:color w:val="1A1A1A"/>
          <w:sz w:val="30"/>
          <w:szCs w:val="30"/>
          <w:u w:color="1A1A1A"/>
        </w:rPr>
        <w:t>國際</w:t>
      </w:r>
      <w:r>
        <w:rPr>
          <w:rFonts w:ascii="Baoli SC Regular" w:hAnsi="Baoli SC Regular" w:cs="Baoli SC Regular"/>
          <w:color w:val="1A1A1A"/>
          <w:sz w:val="30"/>
          <w:szCs w:val="30"/>
          <w:u w:color="1A1A1A"/>
        </w:rPr>
        <w:t>商</w:t>
      </w:r>
      <w:r>
        <w:rPr>
          <w:rFonts w:ascii="Lantinghei SC Heavy" w:hAnsi="Lantinghei SC Heavy" w:cs="Lantinghei SC Heavy"/>
          <w:color w:val="1A1A1A"/>
          <w:sz w:val="30"/>
          <w:szCs w:val="30"/>
          <w:u w:color="1A1A1A"/>
        </w:rPr>
        <w:t>務</w:t>
      </w:r>
      <w:r>
        <w:rPr>
          <w:rFonts w:ascii="Baoli SC Regular" w:hAnsi="Baoli SC Regular" w:cs="Baoli SC Regular"/>
          <w:color w:val="1A1A1A"/>
          <w:sz w:val="30"/>
          <w:szCs w:val="30"/>
          <w:u w:color="1A1A1A"/>
        </w:rPr>
        <w:t>仲裁</w:t>
      </w:r>
      <w:r>
        <w:rPr>
          <w:rFonts w:ascii="Arial" w:hAnsi="Arial" w:cs="Arial"/>
          <w:color w:val="1A1A1A"/>
          <w:sz w:val="30"/>
          <w:szCs w:val="30"/>
          <w:u w:color="1A1A1A"/>
        </w:rPr>
        <w:t>” (Arbitration Law – from The Arbitration Act 1996 to international commercial arbitration). It was published by Law Press – China in 2006.</w:t>
      </w:r>
    </w:p>
    <w:p w14:paraId="5D013CE9" w14:textId="77777777" w:rsidR="00F23B2A" w:rsidRDefault="00F23B2A" w:rsidP="00F23B2A">
      <w:pPr>
        <w:widowControl w:val="0"/>
        <w:autoSpaceDE w:val="0"/>
        <w:autoSpaceDN w:val="0"/>
        <w:adjustRightInd w:val="0"/>
        <w:rPr>
          <w:rFonts w:ascii="Times" w:hAnsi="Times" w:cs="Times"/>
          <w:color w:val="1A1A1A"/>
          <w:sz w:val="26"/>
          <w:szCs w:val="26"/>
          <w:u w:color="1A1A1A"/>
        </w:rPr>
      </w:pPr>
      <w:r>
        <w:rPr>
          <w:rFonts w:ascii="Times" w:hAnsi="Times" w:cs="Times"/>
          <w:color w:val="1A1A1A"/>
          <w:sz w:val="26"/>
          <w:szCs w:val="26"/>
          <w:u w:color="1A1A1A"/>
        </w:rPr>
        <w:t> </w:t>
      </w:r>
    </w:p>
    <w:p w14:paraId="138A9355" w14:textId="77777777" w:rsidR="00F23B2A" w:rsidRDefault="00F23B2A" w:rsidP="00F23B2A">
      <w:pPr>
        <w:widowControl w:val="0"/>
        <w:autoSpaceDE w:val="0"/>
        <w:autoSpaceDN w:val="0"/>
        <w:adjustRightInd w:val="0"/>
        <w:jc w:val="both"/>
        <w:rPr>
          <w:rFonts w:ascii="Times" w:hAnsi="Times" w:cs="Times"/>
          <w:color w:val="1A1A1A"/>
          <w:sz w:val="36"/>
          <w:szCs w:val="36"/>
          <w:u w:color="1A1A1A"/>
        </w:rPr>
      </w:pPr>
      <w:r>
        <w:rPr>
          <w:rFonts w:ascii="Arial Black" w:hAnsi="Arial Black" w:cs="Arial Black"/>
          <w:b/>
          <w:bCs/>
          <w:color w:val="1A1A1A"/>
          <w:sz w:val="36"/>
          <w:szCs w:val="36"/>
          <w:u w:val="single" w:color="1A1A1A"/>
        </w:rPr>
        <w:t>Danny’s Professional Qualifications and Memberships</w:t>
      </w:r>
    </w:p>
    <w:p w14:paraId="4642F1CE" w14:textId="77777777" w:rsidR="00F23B2A" w:rsidRDefault="00F23B2A" w:rsidP="00F23B2A">
      <w:pPr>
        <w:widowControl w:val="0"/>
        <w:autoSpaceDE w:val="0"/>
        <w:autoSpaceDN w:val="0"/>
        <w:adjustRightInd w:val="0"/>
        <w:rPr>
          <w:rFonts w:ascii="Times" w:hAnsi="Times" w:cs="Times"/>
          <w:color w:val="1A1A1A"/>
          <w:sz w:val="26"/>
          <w:szCs w:val="26"/>
          <w:u w:color="1A1A1A"/>
        </w:rPr>
      </w:pPr>
      <w:r>
        <w:rPr>
          <w:rFonts w:ascii="Times" w:hAnsi="Times" w:cs="Times"/>
          <w:color w:val="1A1A1A"/>
          <w:sz w:val="26"/>
          <w:szCs w:val="26"/>
          <w:u w:color="1A1A1A"/>
        </w:rPr>
        <w:t> </w:t>
      </w:r>
    </w:p>
    <w:p w14:paraId="11434215" w14:textId="77777777" w:rsidR="00F23B2A" w:rsidRDefault="00F23B2A" w:rsidP="00F23B2A">
      <w:pPr>
        <w:widowControl w:val="0"/>
        <w:autoSpaceDE w:val="0"/>
        <w:autoSpaceDN w:val="0"/>
        <w:adjustRightInd w:val="0"/>
        <w:rPr>
          <w:rFonts w:ascii="Times" w:hAnsi="Times" w:cs="Times"/>
          <w:color w:val="1A1A1A"/>
          <w:sz w:val="30"/>
          <w:szCs w:val="30"/>
          <w:u w:color="1A1A1A"/>
        </w:rPr>
      </w:pPr>
      <w:r>
        <w:rPr>
          <w:rFonts w:ascii="Arial" w:hAnsi="Arial" w:cs="Arial"/>
          <w:color w:val="1A1A1A"/>
          <w:sz w:val="30"/>
          <w:szCs w:val="30"/>
          <w:u w:color="1A1A1A"/>
        </w:rPr>
        <w:t>Danny obtained memberships from Institute of Chartered Shipbrokers (ICS), Chartered Institute of Arbitrators (CIArb) and Chartered Institute of Insurance (CII) in the early days of his career. He is currently:</w:t>
      </w:r>
    </w:p>
    <w:p w14:paraId="5C4AD5BA" w14:textId="77777777" w:rsidR="00F23B2A" w:rsidRDefault="00F23B2A" w:rsidP="00F23B2A">
      <w:pPr>
        <w:widowControl w:val="0"/>
        <w:autoSpaceDE w:val="0"/>
        <w:autoSpaceDN w:val="0"/>
        <w:adjustRightInd w:val="0"/>
        <w:rPr>
          <w:rFonts w:ascii="Times" w:hAnsi="Times" w:cs="Times"/>
          <w:color w:val="1A1A1A"/>
          <w:sz w:val="30"/>
          <w:szCs w:val="30"/>
          <w:u w:color="1A1A1A"/>
        </w:rPr>
      </w:pPr>
      <w:r>
        <w:rPr>
          <w:rFonts w:ascii="Times" w:hAnsi="Times" w:cs="Times"/>
          <w:color w:val="1A1A1A"/>
          <w:sz w:val="30"/>
          <w:szCs w:val="30"/>
          <w:u w:color="1A1A1A"/>
        </w:rPr>
        <w:t> </w:t>
      </w:r>
    </w:p>
    <w:p w14:paraId="3DF61FF4" w14:textId="77777777" w:rsidR="00F23B2A" w:rsidRDefault="00F23B2A" w:rsidP="00F23B2A">
      <w:pPr>
        <w:widowControl w:val="0"/>
        <w:numPr>
          <w:ilvl w:val="0"/>
          <w:numId w:val="12"/>
        </w:numPr>
        <w:tabs>
          <w:tab w:val="left" w:pos="220"/>
          <w:tab w:val="left" w:pos="720"/>
        </w:tabs>
        <w:autoSpaceDE w:val="0"/>
        <w:autoSpaceDN w:val="0"/>
        <w:adjustRightInd w:val="0"/>
        <w:ind w:hanging="720"/>
        <w:rPr>
          <w:rFonts w:ascii="Times" w:hAnsi="Times" w:cs="Times"/>
          <w:color w:val="1A1A1A"/>
          <w:sz w:val="30"/>
          <w:szCs w:val="30"/>
          <w:u w:color="1A1A1A"/>
        </w:rPr>
      </w:pPr>
      <w:r>
        <w:rPr>
          <w:rFonts w:ascii="Arial" w:hAnsi="Arial" w:cs="Arial"/>
          <w:color w:val="1A1A1A"/>
          <w:sz w:val="30"/>
          <w:szCs w:val="30"/>
          <w:u w:color="1A1A1A"/>
        </w:rPr>
        <w:t>a Fellowship of the ICS</w:t>
      </w:r>
    </w:p>
    <w:p w14:paraId="2634B640" w14:textId="77777777" w:rsidR="00F23B2A" w:rsidRDefault="00F23B2A" w:rsidP="00F23B2A">
      <w:pPr>
        <w:widowControl w:val="0"/>
        <w:numPr>
          <w:ilvl w:val="0"/>
          <w:numId w:val="12"/>
        </w:numPr>
        <w:tabs>
          <w:tab w:val="left" w:pos="220"/>
          <w:tab w:val="left" w:pos="720"/>
        </w:tabs>
        <w:autoSpaceDE w:val="0"/>
        <w:autoSpaceDN w:val="0"/>
        <w:adjustRightInd w:val="0"/>
        <w:ind w:hanging="720"/>
        <w:rPr>
          <w:rFonts w:ascii="Times" w:hAnsi="Times" w:cs="Times"/>
          <w:color w:val="1A1A1A"/>
          <w:sz w:val="30"/>
          <w:szCs w:val="30"/>
          <w:u w:color="1A1A1A"/>
        </w:rPr>
      </w:pPr>
      <w:r>
        <w:rPr>
          <w:rFonts w:ascii="Arial" w:hAnsi="Arial" w:cs="Arial"/>
          <w:color w:val="1A1A1A"/>
          <w:sz w:val="30"/>
          <w:szCs w:val="30"/>
          <w:u w:color="1A1A1A"/>
        </w:rPr>
        <w:t>a Member of CIArb</w:t>
      </w:r>
    </w:p>
    <w:p w14:paraId="4F406A39" w14:textId="77777777" w:rsidR="00F23B2A" w:rsidRDefault="00F23B2A" w:rsidP="00F23B2A">
      <w:pPr>
        <w:widowControl w:val="0"/>
        <w:numPr>
          <w:ilvl w:val="0"/>
          <w:numId w:val="12"/>
        </w:numPr>
        <w:tabs>
          <w:tab w:val="left" w:pos="220"/>
          <w:tab w:val="left" w:pos="720"/>
        </w:tabs>
        <w:autoSpaceDE w:val="0"/>
        <w:autoSpaceDN w:val="0"/>
        <w:adjustRightInd w:val="0"/>
        <w:ind w:hanging="720"/>
        <w:rPr>
          <w:rFonts w:ascii="Times" w:hAnsi="Times" w:cs="Times"/>
          <w:color w:val="1A1A1A"/>
          <w:sz w:val="30"/>
          <w:szCs w:val="30"/>
          <w:u w:color="1A1A1A"/>
        </w:rPr>
      </w:pPr>
      <w:r>
        <w:rPr>
          <w:rFonts w:ascii="Arial" w:hAnsi="Arial" w:cs="Arial"/>
          <w:color w:val="1A1A1A"/>
          <w:sz w:val="30"/>
          <w:szCs w:val="30"/>
          <w:u w:color="1A1A1A"/>
        </w:rPr>
        <w:t>an Associate Member of CII and Chartered Insurance Practitioner</w:t>
      </w:r>
    </w:p>
    <w:p w14:paraId="7537F6A7" w14:textId="77777777" w:rsidR="00F23B2A" w:rsidRDefault="00F23B2A" w:rsidP="00F23B2A">
      <w:pPr>
        <w:widowControl w:val="0"/>
        <w:autoSpaceDE w:val="0"/>
        <w:autoSpaceDN w:val="0"/>
        <w:adjustRightInd w:val="0"/>
        <w:rPr>
          <w:rFonts w:ascii="Times" w:hAnsi="Times" w:cs="Times"/>
          <w:color w:val="1A1A1A"/>
          <w:sz w:val="30"/>
          <w:szCs w:val="30"/>
          <w:u w:color="1A1A1A"/>
        </w:rPr>
      </w:pPr>
      <w:r>
        <w:rPr>
          <w:rFonts w:ascii="Times" w:hAnsi="Times" w:cs="Times"/>
          <w:color w:val="1A1A1A"/>
          <w:sz w:val="30"/>
          <w:szCs w:val="30"/>
          <w:u w:color="1A1A1A"/>
        </w:rPr>
        <w:t> </w:t>
      </w:r>
    </w:p>
    <w:p w14:paraId="7EFE5EB9" w14:textId="77777777" w:rsidR="00F23B2A" w:rsidRDefault="00F23B2A" w:rsidP="00F23B2A">
      <w:pPr>
        <w:widowControl w:val="0"/>
        <w:autoSpaceDE w:val="0"/>
        <w:autoSpaceDN w:val="0"/>
        <w:adjustRightInd w:val="0"/>
        <w:rPr>
          <w:rFonts w:ascii="Times" w:hAnsi="Times" w:cs="Times"/>
          <w:color w:val="1A1A1A"/>
          <w:sz w:val="30"/>
          <w:szCs w:val="30"/>
          <w:u w:color="1A1A1A"/>
        </w:rPr>
      </w:pPr>
      <w:r>
        <w:rPr>
          <w:rFonts w:ascii="Arial" w:hAnsi="Arial" w:cs="Arial"/>
          <w:color w:val="1A1A1A"/>
          <w:sz w:val="30"/>
          <w:szCs w:val="30"/>
          <w:u w:color="1A1A1A"/>
        </w:rPr>
        <w:t>Danny is also a member of the following organisations :</w:t>
      </w:r>
    </w:p>
    <w:p w14:paraId="7F84DB5C" w14:textId="77777777" w:rsidR="00F23B2A" w:rsidRDefault="00F23B2A" w:rsidP="00F23B2A">
      <w:pPr>
        <w:widowControl w:val="0"/>
        <w:autoSpaceDE w:val="0"/>
        <w:autoSpaceDN w:val="0"/>
        <w:adjustRightInd w:val="0"/>
        <w:rPr>
          <w:rFonts w:ascii="Times" w:hAnsi="Times" w:cs="Times"/>
          <w:color w:val="1A1A1A"/>
          <w:sz w:val="30"/>
          <w:szCs w:val="30"/>
          <w:u w:color="1A1A1A"/>
        </w:rPr>
      </w:pPr>
      <w:r>
        <w:rPr>
          <w:rFonts w:ascii="Times" w:hAnsi="Times" w:cs="Times"/>
          <w:color w:val="1A1A1A"/>
          <w:sz w:val="30"/>
          <w:szCs w:val="30"/>
          <w:u w:color="1A1A1A"/>
        </w:rPr>
        <w:t> </w:t>
      </w:r>
    </w:p>
    <w:p w14:paraId="26E057E0" w14:textId="77777777" w:rsidR="00F23B2A" w:rsidRDefault="00F23B2A" w:rsidP="00F23B2A">
      <w:pPr>
        <w:widowControl w:val="0"/>
        <w:numPr>
          <w:ilvl w:val="0"/>
          <w:numId w:val="13"/>
        </w:numPr>
        <w:tabs>
          <w:tab w:val="left" w:pos="220"/>
          <w:tab w:val="left" w:pos="720"/>
        </w:tabs>
        <w:autoSpaceDE w:val="0"/>
        <w:autoSpaceDN w:val="0"/>
        <w:adjustRightInd w:val="0"/>
        <w:ind w:hanging="720"/>
        <w:rPr>
          <w:rFonts w:ascii="Times" w:hAnsi="Times" w:cs="Times"/>
          <w:color w:val="1A1A1A"/>
          <w:sz w:val="30"/>
          <w:szCs w:val="30"/>
          <w:u w:color="1A1A1A"/>
        </w:rPr>
      </w:pPr>
      <w:r>
        <w:rPr>
          <w:rFonts w:ascii="Arial" w:hAnsi="Arial" w:cs="Arial"/>
          <w:color w:val="1A1A1A"/>
          <w:sz w:val="30"/>
          <w:szCs w:val="30"/>
          <w:u w:color="1A1A1A"/>
        </w:rPr>
        <w:t>Panel Member of the Hong Kong International Arbitration Centre</w:t>
      </w:r>
    </w:p>
    <w:p w14:paraId="0798052B" w14:textId="77777777" w:rsidR="00F23B2A" w:rsidRDefault="00F23B2A" w:rsidP="00F23B2A">
      <w:pPr>
        <w:widowControl w:val="0"/>
        <w:numPr>
          <w:ilvl w:val="0"/>
          <w:numId w:val="13"/>
        </w:numPr>
        <w:tabs>
          <w:tab w:val="left" w:pos="220"/>
          <w:tab w:val="left" w:pos="720"/>
        </w:tabs>
        <w:autoSpaceDE w:val="0"/>
        <w:autoSpaceDN w:val="0"/>
        <w:adjustRightInd w:val="0"/>
        <w:ind w:hanging="720"/>
        <w:rPr>
          <w:rFonts w:ascii="Times" w:hAnsi="Times" w:cs="Times"/>
          <w:color w:val="1A1A1A"/>
          <w:sz w:val="30"/>
          <w:szCs w:val="30"/>
          <w:u w:color="1A1A1A"/>
        </w:rPr>
      </w:pPr>
      <w:r>
        <w:rPr>
          <w:rFonts w:ascii="Arial" w:hAnsi="Arial" w:cs="Arial"/>
          <w:color w:val="1A1A1A"/>
          <w:sz w:val="30"/>
          <w:szCs w:val="30"/>
          <w:u w:color="1A1A1A"/>
        </w:rPr>
        <w:t>Member of the Hong Kong Maritime Arbitration Group</w:t>
      </w:r>
    </w:p>
    <w:p w14:paraId="6E0AFF76" w14:textId="77777777" w:rsidR="00F23B2A" w:rsidRDefault="00F23B2A" w:rsidP="00F23B2A">
      <w:pPr>
        <w:widowControl w:val="0"/>
        <w:numPr>
          <w:ilvl w:val="0"/>
          <w:numId w:val="13"/>
        </w:numPr>
        <w:tabs>
          <w:tab w:val="left" w:pos="220"/>
          <w:tab w:val="left" w:pos="720"/>
        </w:tabs>
        <w:autoSpaceDE w:val="0"/>
        <w:autoSpaceDN w:val="0"/>
        <w:adjustRightInd w:val="0"/>
        <w:ind w:hanging="720"/>
        <w:rPr>
          <w:rFonts w:ascii="Times" w:hAnsi="Times" w:cs="Times"/>
          <w:color w:val="1A1A1A"/>
          <w:sz w:val="30"/>
          <w:szCs w:val="30"/>
          <w:u w:color="1A1A1A"/>
        </w:rPr>
      </w:pPr>
      <w:r>
        <w:rPr>
          <w:rFonts w:ascii="Arial" w:hAnsi="Arial" w:cs="Arial"/>
          <w:color w:val="1A1A1A"/>
          <w:sz w:val="30"/>
          <w:szCs w:val="30"/>
          <w:u w:color="1A1A1A"/>
        </w:rPr>
        <w:t>Supporting Member of the London Maritime Arbitrators Association</w:t>
      </w:r>
    </w:p>
    <w:p w14:paraId="36F73E97" w14:textId="77777777" w:rsidR="00F23B2A" w:rsidRPr="00F23B2A" w:rsidRDefault="00F23B2A" w:rsidP="00F23B2A">
      <w:pPr>
        <w:widowControl w:val="0"/>
        <w:numPr>
          <w:ilvl w:val="0"/>
          <w:numId w:val="13"/>
        </w:numPr>
        <w:tabs>
          <w:tab w:val="left" w:pos="220"/>
          <w:tab w:val="left" w:pos="720"/>
        </w:tabs>
        <w:autoSpaceDE w:val="0"/>
        <w:autoSpaceDN w:val="0"/>
        <w:adjustRightInd w:val="0"/>
        <w:ind w:hanging="720"/>
        <w:rPr>
          <w:rFonts w:ascii="Times" w:hAnsi="Times" w:cs="Times"/>
          <w:color w:val="1A1A1A"/>
          <w:sz w:val="30"/>
          <w:szCs w:val="30"/>
          <w:u w:color="1A1A1A"/>
        </w:rPr>
      </w:pPr>
      <w:r>
        <w:rPr>
          <w:rFonts w:ascii="Arial" w:hAnsi="Arial" w:cs="Arial"/>
          <w:color w:val="1A1A1A"/>
          <w:sz w:val="30"/>
          <w:szCs w:val="30"/>
          <w:u w:color="1A1A1A"/>
        </w:rPr>
        <w:t>Member of the Baltic Exchange</w:t>
      </w:r>
    </w:p>
    <w:p w14:paraId="4628EFE9" w14:textId="77777777" w:rsidR="00F23B2A" w:rsidRDefault="00F23B2A" w:rsidP="00F23B2A">
      <w:pPr>
        <w:widowControl w:val="0"/>
        <w:autoSpaceDE w:val="0"/>
        <w:autoSpaceDN w:val="0"/>
        <w:adjustRightInd w:val="0"/>
        <w:rPr>
          <w:rFonts w:ascii="Times" w:hAnsi="Times" w:cs="Times"/>
          <w:color w:val="1A1A1A"/>
          <w:sz w:val="32"/>
          <w:szCs w:val="32"/>
          <w:u w:color="1A1A1A"/>
        </w:rPr>
      </w:pPr>
      <w:r>
        <w:rPr>
          <w:rFonts w:ascii="Times" w:hAnsi="Times" w:cs="Times"/>
          <w:color w:val="1A1A1A"/>
          <w:sz w:val="32"/>
          <w:szCs w:val="32"/>
          <w:u w:color="1A1A1A"/>
        </w:rPr>
        <w:t> </w:t>
      </w:r>
    </w:p>
    <w:sectPr w:rsidR="00F23B2A" w:rsidSect="00053C0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altName w:val="Optima ExtraBlack"/>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Baoli SC Regular">
    <w:panose1 w:val="02010800040101010101"/>
    <w:charset w:val="00"/>
    <w:family w:val="auto"/>
    <w:pitch w:val="variable"/>
    <w:sig w:usb0="00000003" w:usb1="080F0000" w:usb2="00000000" w:usb3="00000000" w:csb0="00040001" w:csb1="00000000"/>
  </w:font>
  <w:font w:name="Lantinghei SC Heavy">
    <w:panose1 w:val="02000000000000000000"/>
    <w:charset w:val="00"/>
    <w:family w:val="auto"/>
    <w:pitch w:val="variable"/>
    <w:sig w:usb0="00000003" w:usb1="08000000" w:usb2="00000000" w:usb3="00000000" w:csb0="00040001"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0000000000000000000"/>
    <w:charset w:val="00"/>
    <w:family w:val="roman"/>
    <w:notTrueType/>
    <w:pitch w:val="default"/>
  </w:font>
  <w:font w:name="Cambria">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B2A"/>
    <w:rsid w:val="00053C08"/>
    <w:rsid w:val="004E5D97"/>
    <w:rsid w:val="00E00DD3"/>
    <w:rsid w:val="00F23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990B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3B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3B2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3B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3B2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dannyskmok@yahoo.com.h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1125</Words>
  <Characters>6416</Characters>
  <Application>Microsoft Macintosh Word</Application>
  <DocSecurity>0</DocSecurity>
  <Lines>53</Lines>
  <Paragraphs>15</Paragraphs>
  <ScaleCrop>false</ScaleCrop>
  <Company>Phongee</Company>
  <LinksUpToDate>false</LinksUpToDate>
  <CharactersWithSpaces>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Tung</dc:creator>
  <cp:keywords/>
  <dc:description/>
  <cp:lastModifiedBy>admin Tung</cp:lastModifiedBy>
  <cp:revision>2</cp:revision>
  <dcterms:created xsi:type="dcterms:W3CDTF">2015-06-30T02:09:00Z</dcterms:created>
  <dcterms:modified xsi:type="dcterms:W3CDTF">2015-06-30T02:14:00Z</dcterms:modified>
</cp:coreProperties>
</file>